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A8" w:rsidRDefault="003072A8" w:rsidP="003072A8">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附件3</w:t>
      </w:r>
    </w:p>
    <w:p w:rsidR="003072A8" w:rsidRDefault="003072A8" w:rsidP="003072A8">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6"/>
        <w:gridCol w:w="2084"/>
        <w:gridCol w:w="295"/>
        <w:gridCol w:w="1620"/>
        <w:gridCol w:w="215"/>
        <w:gridCol w:w="2132"/>
      </w:tblGrid>
      <w:tr w:rsidR="003072A8" w:rsidTr="006A7B90">
        <w:trPr>
          <w:trHeight w:val="90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86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784"/>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379" w:type="dxa"/>
            <w:gridSpan w:val="2"/>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6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6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修订</w:t>
            </w:r>
          </w:p>
        </w:tc>
        <w:tc>
          <w:tcPr>
            <w:tcW w:w="1620"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noWrap/>
          </w:tcPr>
          <w:p w:rsidR="003072A8" w:rsidRDefault="003072A8" w:rsidP="006A7B90">
            <w:pPr>
              <w:rPr>
                <w:rFonts w:ascii="Times New Roman" w:eastAsia="宋体" w:hAnsi="Times New Roman" w:cs="Times New Roman"/>
                <w:szCs w:val="20"/>
              </w:rPr>
            </w:pPr>
          </w:p>
        </w:tc>
      </w:tr>
      <w:tr w:rsidR="003072A8" w:rsidTr="006A7B90">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379" w:type="dxa"/>
            <w:gridSpan w:val="2"/>
            <w:noWrap/>
          </w:tcPr>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ISO </w:t>
            </w:r>
            <w:r>
              <w:rPr>
                <w:rFonts w:ascii="Times New Roman" w:eastAsia="宋体" w:hAnsi="Times New Roman" w:cs="Times New Roman"/>
                <w:szCs w:val="20"/>
              </w:rPr>
            </w:r>
            <w:r>
              <w:rPr>
                <w:rFonts w:ascii="Times New Roman" w:eastAsia="宋体" w:hAnsi="Times New Roman" w:cs="Times New Roman"/>
                <w:szCs w:val="20"/>
              </w:rPr>
              <w:pict>
                <v:rect id="_x0000_s105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IEC   </w:t>
            </w:r>
            <w:r>
              <w:rPr>
                <w:rFonts w:ascii="Times New Roman" w:eastAsia="宋体" w:hAnsi="Times New Roman" w:cs="Times New Roman"/>
                <w:szCs w:val="20"/>
              </w:rPr>
            </w:r>
            <w:r>
              <w:rPr>
                <w:rFonts w:ascii="Times New Roman" w:eastAsia="宋体" w:hAnsi="Times New Roman" w:cs="Times New Roman"/>
                <w:szCs w:val="20"/>
              </w:rPr>
              <w:pict>
                <v:rect id="_x0000_s105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ITU </w:t>
            </w:r>
            <w:r>
              <w:rPr>
                <w:rFonts w:ascii="Times New Roman" w:eastAsia="宋体" w:hAnsi="Times New Roman" w:cs="Times New Roman"/>
                <w:szCs w:val="20"/>
              </w:rPr>
            </w:r>
            <w:r>
              <w:rPr>
                <w:rFonts w:ascii="Times New Roman" w:eastAsia="宋体" w:hAnsi="Times New Roman" w:cs="Times New Roman"/>
                <w:szCs w:val="20"/>
              </w:rPr>
              <w:pict>
                <v:rect id="_x0000_s105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ISO/IEC </w:t>
            </w:r>
            <w:r>
              <w:rPr>
                <w:rFonts w:ascii="Times New Roman" w:eastAsia="宋体" w:hAnsi="Times New Roman" w:cs="Times New Roman"/>
                <w:szCs w:val="20"/>
              </w:rPr>
            </w:r>
            <w:r>
              <w:rPr>
                <w:rFonts w:ascii="Times New Roman" w:eastAsia="宋体" w:hAnsi="Times New Roman" w:cs="Times New Roman"/>
                <w:szCs w:val="20"/>
              </w:rPr>
              <w:pict>
                <v:rect id="_x0000_s105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其他</w:t>
            </w:r>
          </w:p>
        </w:tc>
        <w:tc>
          <w:tcPr>
            <w:tcW w:w="1620"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noWrap/>
          </w:tcPr>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修改</w:t>
            </w:r>
          </w:p>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非等效</w:t>
            </w:r>
          </w:p>
        </w:tc>
      </w:tr>
      <w:tr w:rsidR="003072A8" w:rsidTr="006A7B90">
        <w:trPr>
          <w:trHeight w:val="868"/>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379" w:type="dxa"/>
            <w:gridSpan w:val="2"/>
            <w:noWrap/>
          </w:tcPr>
          <w:p w:rsidR="003072A8" w:rsidRDefault="003072A8" w:rsidP="006A7B90">
            <w:pPr>
              <w:rPr>
                <w:rFonts w:ascii="Times New Roman" w:eastAsia="宋体" w:hAnsi="Times New Roman" w:cs="Times New Roman"/>
                <w:szCs w:val="20"/>
              </w:rPr>
            </w:pPr>
          </w:p>
        </w:tc>
        <w:tc>
          <w:tcPr>
            <w:tcW w:w="1620"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noWrap/>
          </w:tcPr>
          <w:p w:rsidR="003072A8" w:rsidRDefault="003072A8" w:rsidP="006A7B90">
            <w:pPr>
              <w:rPr>
                <w:rFonts w:ascii="Times New Roman" w:eastAsia="宋体" w:hAnsi="Times New Roman" w:cs="Times New Roman"/>
                <w:szCs w:val="20"/>
              </w:rPr>
            </w:pPr>
          </w:p>
        </w:tc>
      </w:tr>
      <w:tr w:rsidR="003072A8" w:rsidTr="006A7B90">
        <w:trPr>
          <w:trHeight w:val="61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46" w:type="dxa"/>
            <w:gridSpan w:val="5"/>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卫生</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环保</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基础</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方法</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管理</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产品</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其他</w:t>
            </w: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46" w:type="dxa"/>
            <w:gridSpan w:val="5"/>
            <w:noWrap/>
          </w:tcPr>
          <w:p w:rsidR="003072A8" w:rsidRDefault="003072A8" w:rsidP="006A7B90">
            <w:pPr>
              <w:rPr>
                <w:rFonts w:ascii="Times New Roman" w:eastAsia="宋体" w:hAnsi="Times New Roman" w:cs="Times New Roman"/>
                <w:b/>
                <w:bCs/>
                <w:szCs w:val="20"/>
              </w:rPr>
            </w:pPr>
          </w:p>
        </w:tc>
      </w:tr>
      <w:tr w:rsidR="003072A8" w:rsidTr="006A7B90">
        <w:trPr>
          <w:trHeight w:val="952"/>
        </w:trPr>
        <w:tc>
          <w:tcPr>
            <w:tcW w:w="2176" w:type="dxa"/>
            <w:noWrap/>
            <w:vAlign w:val="center"/>
          </w:tcPr>
          <w:p w:rsidR="003072A8" w:rsidRDefault="003072A8" w:rsidP="006A7B90">
            <w:pPr>
              <w:jc w:val="center"/>
              <w:rPr>
                <w:rFonts w:eastAsia="宋体"/>
              </w:rPr>
            </w:pPr>
            <w:r>
              <w:rPr>
                <w:rFonts w:hint="eastAsia"/>
              </w:rPr>
              <w:t>起草单位</w:t>
            </w:r>
          </w:p>
        </w:tc>
        <w:tc>
          <w:tcPr>
            <w:tcW w:w="6346" w:type="dxa"/>
            <w:gridSpan w:val="5"/>
            <w:noWrap/>
          </w:tcPr>
          <w:p w:rsidR="003072A8" w:rsidRDefault="003072A8" w:rsidP="006A7B90">
            <w:pPr>
              <w:rPr>
                <w:rFonts w:ascii="Times New Roman" w:eastAsia="宋体" w:hAnsi="Times New Roman" w:cs="Times New Roman"/>
                <w:b/>
                <w:bCs/>
                <w:szCs w:val="20"/>
              </w:rPr>
            </w:pP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46" w:type="dxa"/>
            <w:gridSpan w:val="5"/>
            <w:noWrap/>
            <w:vAlign w:val="center"/>
          </w:tcPr>
          <w:p w:rsidR="003072A8" w:rsidRDefault="003072A8"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4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TiI4EAgAAG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qGccWbBUMt/f/vx6+d3&#10;lk7In8FjRbB7fxeSQvS3Tjwis+6LIzunCVK8wKQNHtH7Nph0i5Syfbb9cLJd7iMTdHh5Wc6pH4Ii&#10;03I+X+SuFFA93fUB40fpDEuLmgdqavYadrcYU3aoniAplXU3SuvcWG3ZQKQXi/cXxA80rS1NCS2N&#10;J8Vou8yDTqsm3cnyQre51oHtIE1M/rJCEv4clhKuAfsRl0PjLBkVZcjJewnNB9uwePDkqaXHxFM1&#10;RjacaUlvL60yMoLS5yBJqLZHt0eDk9Ub1xyoh1sfVNe/6AjNTHbnON9pKJ/vM9PfN73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ik4iOBAIAABsEAAAOAAAAAAAAAAEAIAAAACIBAABkcnMv&#10;ZTJvRG9jLnhtbFBLBQYAAAAABgAGAFkBAACYBQAAAAA=&#10;" filled="f" strokeweight="1.25pt">
                  <w10:wrap type="none"/>
                  <w10:anchorlock/>
                </v:rect>
              </w:pic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4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exwoEAgAAGw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VXscKBAIAABsEAAAOAAAAAAAAAAEAIAAAACIBAABkcnMv&#10;ZTJvRG9jLnhtbFBLBQYAAAAABgAGAFkBAACYBQAAAAA=&#10;" filled="f" strokeweight="1.25pt">
                  <w10:wrap type="none"/>
                  <w10:anchorlock/>
                </v:rect>
              </w:pict>
            </w:r>
            <w:r>
              <w:rPr>
                <w:rFonts w:ascii="Times New Roman" w:eastAsia="宋体" w:hAnsi="Times New Roman" w:cs="Times New Roman" w:hint="eastAsia"/>
                <w:szCs w:val="20"/>
              </w:rPr>
              <w:t>16</w:t>
            </w:r>
            <w:r>
              <w:rPr>
                <w:rFonts w:ascii="Times New Roman" w:eastAsia="宋体" w:hAnsi="Times New Roman" w:cs="Times New Roman" w:hint="eastAsia"/>
                <w:szCs w:val="20"/>
              </w:rPr>
              <w:t>个月</w:t>
            </w:r>
            <w:r w:rsidRPr="0069759B">
              <w:rPr>
                <w:rFonts w:ascii="Times New Roman" w:eastAsia="宋体" w:hAnsi="Times New Roman" w:cs="Times New Roman"/>
                <w:szCs w:val="20"/>
              </w:rPr>
            </w:r>
            <w:r>
              <w:rPr>
                <w:rFonts w:ascii="Times New Roman" w:eastAsia="宋体" w:hAnsi="Times New Roman" w:cs="Times New Roman"/>
                <w:szCs w:val="20"/>
              </w:rPr>
              <w:pict>
                <v:rect 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IxyiEEAgAAGw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SMcohBAIAABsEAAAOAAAAAAAAAAEAIAAAACIBAABkcnMv&#10;ZTJvRG9jLnhtbFBLBQYAAAAABgAGAFkBAACYBQAAAAA=&#10;" filled="f" strokeweight="1.25pt">
                  <w10:wrap type="none"/>
                  <w10:anchorlock/>
                </v:rect>
              </w:pict>
            </w:r>
            <w:r>
              <w:rPr>
                <w:rFonts w:ascii="Times New Roman" w:eastAsia="宋体" w:hAnsi="Times New Roman" w:cs="Times New Roman" w:hint="eastAsia"/>
                <w:szCs w:val="20"/>
              </w:rPr>
              <w:t>18</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X8haUEAgAAG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qG85MyCoZb//vbj18/v&#10;LJ2QP4PHimD3/i4khehvnfiKzLrPjuycJ0jxDJM2OKEPbTDpFillh2z78WS7PEQm6PDqqlxQPwRF&#10;5uViscxdKaB6vOsDxg/SGZYWNQ/U1Ow17G8xpuxQPUJSKutulNa5sdqygUgvl29JmwCa1pamhJbG&#10;k2K0XeZBp1WT7mR5odu+04HtIU1M/rJCEv4UlhJuAPsRl0PjLBkVZcjJewnNe9uwePTkqaXHxFM1&#10;RjacaUlvL60yMoLS5yBJqLaT26PByeqta47Uw50PquufdYRmJrszzXcayqf7zPT3T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l/IWlBAIAABsEAAAOAAAAAAAAAAEAIAAAACIBAABkcnMv&#10;ZTJvRG9jLnhtbFBLBQYAAAAABgAGAFkBAACYBQAAAAA=&#10;" filled="f" strokeweight="1.25pt">
                  <w10:wrap type="none"/>
                  <w10:anchorlock/>
                </v:rect>
              </w:pict>
            </w:r>
            <w:r>
              <w:rPr>
                <w:rFonts w:ascii="Times New Roman" w:eastAsia="宋体" w:hAnsi="Times New Roman" w:cs="Times New Roman" w:hint="eastAsia"/>
                <w:szCs w:val="20"/>
              </w:rPr>
              <w:t xml:space="preserve"> 22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084" w:type="dxa"/>
            <w:noWrap/>
            <w:vAlign w:val="center"/>
          </w:tcPr>
          <w:p w:rsidR="003072A8" w:rsidRDefault="003072A8"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3072A8" w:rsidRDefault="003072A8" w:rsidP="006A7B90">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noWrap/>
            <w:vAlign w:val="center"/>
          </w:tcPr>
          <w:p w:rsidR="003072A8" w:rsidRDefault="003072A8"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B1 </w:t>
            </w:r>
            <w:r w:rsidRPr="0069759B">
              <w:rPr>
                <w:rFonts w:ascii="Times New Roman" w:eastAsia="宋体" w:hAnsi="Times New Roman" w:cs="Times New Roman"/>
                <w:szCs w:val="20"/>
              </w:rPr>
            </w:r>
            <w:r>
              <w:rPr>
                <w:rFonts w:ascii="Times New Roman" w:eastAsia="宋体" w:hAnsi="Times New Roman" w:cs="Times New Roman"/>
                <w:szCs w:val="20"/>
              </w:rPr>
              <w:pict>
                <v:rect 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B2 </w:t>
            </w:r>
            <w:r w:rsidRPr="0069759B">
              <w:rPr>
                <w:rFonts w:ascii="Times New Roman" w:eastAsia="宋体" w:hAnsi="Times New Roman" w:cs="Times New Roman"/>
                <w:szCs w:val="20"/>
              </w:rPr>
            </w:r>
            <w:r>
              <w:rPr>
                <w:rFonts w:ascii="Times New Roman" w:eastAsia="宋体" w:hAnsi="Times New Roman" w:cs="Times New Roman"/>
                <w:szCs w:val="20"/>
              </w:rPr>
              <w:pict>
                <v:rect 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B3   </w:t>
            </w:r>
            <w:r w:rsidRPr="0069759B">
              <w:rPr>
                <w:rFonts w:ascii="Times New Roman" w:eastAsia="宋体" w:hAnsi="Times New Roman" w:cs="Times New Roman"/>
                <w:szCs w:val="20"/>
              </w:rPr>
            </w:r>
            <w:r>
              <w:rPr>
                <w:rFonts w:ascii="Times New Roman" w:eastAsia="宋体" w:hAnsi="Times New Roman" w:cs="Times New Roman"/>
                <w:szCs w:val="20"/>
              </w:rPr>
              <w:pict>
                <v:rect 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B4 </w:t>
            </w:r>
            <w:r w:rsidRPr="0069759B">
              <w:rPr>
                <w:rFonts w:ascii="Times New Roman" w:eastAsia="宋体" w:hAnsi="Times New Roman" w:cs="Times New Roman"/>
                <w:szCs w:val="20"/>
              </w:rPr>
            </w:r>
            <w:r>
              <w:rPr>
                <w:rFonts w:ascii="Times New Roman" w:eastAsia="宋体" w:hAnsi="Times New Roman" w:cs="Times New Roman"/>
                <w:szCs w:val="20"/>
              </w:rPr>
              <w:pict>
                <v:rect 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C3</w:t>
            </w:r>
          </w:p>
        </w:tc>
      </w:tr>
      <w:tr w:rsidR="003072A8" w:rsidTr="006A7B90">
        <w:trPr>
          <w:trHeight w:val="53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46" w:type="dxa"/>
            <w:gridSpan w:val="5"/>
            <w:noWrap/>
          </w:tcPr>
          <w:p w:rsidR="003072A8" w:rsidRDefault="003072A8" w:rsidP="006A7B90">
            <w:pPr>
              <w:rPr>
                <w:rFonts w:ascii="Times New Roman" w:eastAsia="宋体" w:hAnsi="Times New Roman" w:cs="Times New Roman"/>
                <w:b/>
                <w:bCs/>
                <w:szCs w:val="20"/>
              </w:rPr>
            </w:pPr>
          </w:p>
        </w:tc>
      </w:tr>
      <w:tr w:rsidR="003072A8" w:rsidTr="006A7B90">
        <w:trPr>
          <w:trHeight w:val="1934"/>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201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201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201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2016"/>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46" w:type="dxa"/>
            <w:gridSpan w:val="5"/>
            <w:noWrap/>
          </w:tcPr>
          <w:p w:rsidR="003072A8" w:rsidRDefault="003072A8" w:rsidP="006A7B90">
            <w:pPr>
              <w:rPr>
                <w:rFonts w:ascii="Times New Roman" w:eastAsia="宋体" w:hAnsi="Times New Roman" w:cs="Times New Roman"/>
                <w:szCs w:val="20"/>
              </w:rPr>
            </w:pPr>
          </w:p>
        </w:tc>
      </w:tr>
      <w:tr w:rsidR="003072A8" w:rsidTr="006A7B90">
        <w:trPr>
          <w:trHeight w:val="198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084" w:type="dxa"/>
            <w:noWrap/>
            <w:vAlign w:val="center"/>
          </w:tcPr>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noWrap/>
          </w:tcPr>
          <w:p w:rsidR="003072A8" w:rsidRDefault="003072A8" w:rsidP="006A7B90">
            <w:pPr>
              <w:rPr>
                <w:rFonts w:ascii="Times New Roman" w:eastAsia="宋体" w:hAnsi="Times New Roman" w:cs="Times New Roman"/>
                <w:szCs w:val="20"/>
              </w:rPr>
            </w:pPr>
          </w:p>
        </w:tc>
      </w:tr>
      <w:tr w:rsidR="003072A8" w:rsidTr="006A7B90">
        <w:trPr>
          <w:trHeight w:val="198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084" w:type="dxa"/>
            <w:noWrap/>
            <w:vAlign w:val="center"/>
          </w:tcPr>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noWrap/>
          </w:tcPr>
          <w:p w:rsidR="003072A8" w:rsidRDefault="003072A8" w:rsidP="006A7B90">
            <w:pPr>
              <w:rPr>
                <w:rFonts w:ascii="Times New Roman" w:eastAsia="宋体" w:hAnsi="Times New Roman" w:cs="Times New Roman"/>
                <w:szCs w:val="20"/>
              </w:rPr>
            </w:pPr>
          </w:p>
        </w:tc>
      </w:tr>
      <w:tr w:rsidR="003072A8" w:rsidTr="006A7B90">
        <w:trPr>
          <w:trHeight w:val="198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w:t>
            </w:r>
            <w:proofErr w:type="gramStart"/>
            <w:r>
              <w:rPr>
                <w:rFonts w:ascii="Times New Roman" w:eastAsia="宋体" w:hAnsi="Times New Roman" w:cs="Times New Roman" w:hint="eastAsia"/>
                <w:szCs w:val="20"/>
              </w:rPr>
              <w:t>由行标或</w:t>
            </w:r>
            <w:proofErr w:type="gramEnd"/>
            <w:r>
              <w:rPr>
                <w:rFonts w:ascii="Times New Roman" w:eastAsia="宋体" w:hAnsi="Times New Roman" w:cs="Times New Roman" w:hint="eastAsia"/>
                <w:szCs w:val="20"/>
              </w:rPr>
              <w:t>地标转化</w:t>
            </w:r>
          </w:p>
        </w:tc>
        <w:tc>
          <w:tcPr>
            <w:tcW w:w="2084" w:type="dxa"/>
            <w:noWrap/>
            <w:vAlign w:val="center"/>
          </w:tcPr>
          <w:p w:rsidR="003072A8" w:rsidRDefault="003072A8"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flnXE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flnX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noWrap/>
          </w:tcPr>
          <w:p w:rsidR="003072A8" w:rsidRDefault="003072A8" w:rsidP="006A7B90">
            <w:pPr>
              <w:rPr>
                <w:rFonts w:ascii="Times New Roman" w:eastAsia="宋体" w:hAnsi="Times New Roman" w:cs="Times New Roman"/>
                <w:szCs w:val="20"/>
              </w:rPr>
            </w:pPr>
          </w:p>
        </w:tc>
      </w:tr>
      <w:tr w:rsidR="003072A8" w:rsidTr="006A7B90">
        <w:trPr>
          <w:trHeight w:val="1980"/>
        </w:trPr>
        <w:tc>
          <w:tcPr>
            <w:tcW w:w="2176" w:type="dxa"/>
            <w:noWrap/>
            <w:vAlign w:val="center"/>
          </w:tcPr>
          <w:p w:rsidR="003072A8" w:rsidRDefault="003072A8"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46" w:type="dxa"/>
            <w:gridSpan w:val="5"/>
            <w:noWrap/>
            <w:vAlign w:val="center"/>
          </w:tcPr>
          <w:p w:rsidR="003072A8" w:rsidRDefault="003072A8" w:rsidP="006A7B90">
            <w:pPr>
              <w:rPr>
                <w:rFonts w:ascii="Times New Roman" w:eastAsia="宋体" w:hAnsi="Times New Roman" w:cs="Times New Roman"/>
                <w:szCs w:val="20"/>
              </w:rPr>
            </w:pPr>
          </w:p>
        </w:tc>
      </w:tr>
    </w:tbl>
    <w:p w:rsidR="003072A8" w:rsidRDefault="003072A8" w:rsidP="003072A8">
      <w:pPr>
        <w:rPr>
          <w:rFonts w:ascii="Times New Roman" w:eastAsia="宋体" w:hAnsi="Times New Roman" w:cs="Times New Roman"/>
          <w:szCs w:val="20"/>
        </w:rPr>
      </w:pPr>
    </w:p>
    <w:p w:rsidR="003072A8" w:rsidRDefault="003072A8" w:rsidP="003072A8">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3072A8" w:rsidRDefault="003072A8" w:rsidP="003072A8">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w:t>
      </w:r>
      <w:proofErr w:type="gramStart"/>
      <w:r>
        <w:rPr>
          <w:rFonts w:ascii="Verdana" w:eastAsia="宋体" w:hAnsi="Verdana" w:cs="Verdana"/>
          <w:kern w:val="0"/>
          <w:szCs w:val="21"/>
        </w:rPr>
        <w:t>必填项说明</w:t>
      </w:r>
      <w:proofErr w:type="gramEnd"/>
    </w:p>
    <w:p w:rsidR="003072A8" w:rsidRDefault="003072A8" w:rsidP="003072A8">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3072A8" w:rsidRDefault="003072A8" w:rsidP="003072A8">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）不采用快速程序</w:t>
      </w:r>
      <w:r>
        <w:rPr>
          <w:rFonts w:asciiTheme="majorEastAsia" w:eastAsiaTheme="majorEastAsia" w:hAnsiTheme="majorEastAsia" w:cstheme="majorEastAsia" w:hint="eastAsia"/>
          <w:kern w:val="0"/>
          <w:szCs w:val="21"/>
        </w:rPr>
        <w:t>，“快速程序代码”无需填写；</w:t>
      </w:r>
    </w:p>
    <w:p w:rsidR="003072A8" w:rsidRDefault="003072A8" w:rsidP="003072A8">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）无国家级科研项目支</w:t>
      </w:r>
      <w:r>
        <w:rPr>
          <w:rFonts w:asciiTheme="majorEastAsia" w:eastAsiaTheme="majorEastAsia" w:hAnsiTheme="majorEastAsia" w:cstheme="majorEastAsia" w:hint="eastAsia"/>
          <w:kern w:val="0"/>
          <w:szCs w:val="21"/>
        </w:rPr>
        <w:t>撑时,“科研项目编号及名称”无需填写；</w:t>
      </w:r>
    </w:p>
    <w:p w:rsidR="003072A8" w:rsidRDefault="003072A8" w:rsidP="003072A8">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）不涉及专利时</w:t>
      </w:r>
      <w:r>
        <w:rPr>
          <w:rFonts w:asciiTheme="majorEastAsia" w:eastAsiaTheme="majorEastAsia" w:hAnsiTheme="majorEastAsia" w:cstheme="majorEastAsia" w:hint="eastAsia"/>
          <w:kern w:val="0"/>
          <w:szCs w:val="21"/>
        </w:rPr>
        <w:t>，“专利号及名称”无需填写；</w:t>
      </w:r>
    </w:p>
    <w:p w:rsidR="003072A8" w:rsidRDefault="003072A8" w:rsidP="003072A8">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5</w:t>
      </w:r>
      <w:r>
        <w:rPr>
          <w:rFonts w:ascii="Verdana" w:eastAsia="宋体" w:hAnsi="Verdana" w:cs="Verdana"/>
          <w:kern w:val="0"/>
          <w:szCs w:val="21"/>
        </w:rPr>
        <w:t>）不由行地标转化</w:t>
      </w:r>
      <w:r>
        <w:rPr>
          <w:rFonts w:asciiTheme="majorEastAsia" w:eastAsiaTheme="majorEastAsia" w:hAnsiTheme="majorEastAsia" w:cstheme="majorEastAsia" w:hint="eastAsia"/>
          <w:kern w:val="0"/>
          <w:szCs w:val="21"/>
        </w:rPr>
        <w:t>时，“行地标标准号及名称”无需填写。</w:t>
      </w:r>
    </w:p>
    <w:p w:rsidR="003072A8" w:rsidRDefault="003072A8" w:rsidP="003072A8">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3072A8" w:rsidRDefault="003072A8" w:rsidP="003072A8">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4" w:history="1">
        <w:r>
          <w:rPr>
            <w:rStyle w:val="a3"/>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3072A8" w:rsidRDefault="003072A8" w:rsidP="003072A8">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．备注中必须注明项目投票情况，</w:t>
      </w:r>
      <w:r>
        <w:rPr>
          <w:rFonts w:asciiTheme="majorEastAsia" w:eastAsiaTheme="majorEastAsia" w:hAnsiTheme="majorEastAsia" w:cstheme="majorEastAsia" w:hint="eastAsia"/>
          <w:szCs w:val="21"/>
        </w:rPr>
        <w:t>格式为“技术委员会委员总数/参与投票人数/赞成票数”。</w:t>
      </w:r>
      <w:r>
        <w:rPr>
          <w:rFonts w:ascii="Verdana" w:eastAsia="宋体" w:hAnsi="Verdana" w:cs="Verdana" w:hint="eastAsia"/>
          <w:szCs w:val="21"/>
        </w:rPr>
        <w:t>省级质监局申报的项目还应注明与归口技术委员会或归口单位的协调情况。</w:t>
      </w:r>
    </w:p>
    <w:p w:rsidR="003072A8" w:rsidRDefault="003072A8" w:rsidP="003072A8">
      <w:pPr>
        <w:pStyle w:val="Heading4"/>
      </w:pPr>
      <w:r>
        <w:rPr>
          <w:rFonts w:ascii="Verdana" w:eastAsia="宋体" w:hAnsi="Verdana" w:cs="Verdana" w:hint="eastAsia"/>
          <w:szCs w:val="21"/>
        </w:rPr>
        <w:t>5.</w:t>
      </w:r>
      <w:r>
        <w:rPr>
          <w:rFonts w:ascii="Verdana" w:eastAsia="宋体" w:hAnsi="Verdana" w:cs="Verdana" w:hint="eastAsia"/>
          <w:szCs w:val="21"/>
        </w:rPr>
        <w:t>建议书应加盖项目牵头单位公章。</w:t>
      </w:r>
    </w:p>
    <w:p w:rsidR="003072A8" w:rsidRDefault="003072A8" w:rsidP="003072A8">
      <w:pPr>
        <w:spacing w:line="360" w:lineRule="auto"/>
        <w:rPr>
          <w:rFonts w:ascii="Verdana" w:eastAsia="宋体" w:hAnsi="Verdana" w:cs="Verdana"/>
          <w:kern w:val="0"/>
          <w:sz w:val="24"/>
          <w:szCs w:val="21"/>
        </w:rPr>
      </w:pPr>
    </w:p>
    <w:p w:rsidR="0023639D" w:rsidRPr="003072A8" w:rsidRDefault="0023639D"/>
    <w:sectPr w:rsidR="0023639D" w:rsidRPr="003072A8" w:rsidSect="00236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2A8"/>
    <w:rsid w:val="0023639D"/>
    <w:rsid w:val="00307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3072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3072A8"/>
    <w:pPr>
      <w:spacing w:line="400" w:lineRule="exact"/>
    </w:pPr>
    <w:rPr>
      <w:szCs w:val="28"/>
    </w:rPr>
  </w:style>
  <w:style w:type="character" w:styleId="a3">
    <w:name w:val="FollowedHyperlink"/>
    <w:uiPriority w:val="99"/>
    <w:unhideWhenUsed/>
    <w:qFormat/>
    <w:rsid w:val="003072A8"/>
    <w:rPr>
      <w:color w:val="0068B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gov.cn/bsdt/xz/201011/P0201304085010482142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1648</Characters>
  <Application>Microsoft Office Word</Application>
  <DocSecurity>0</DocSecurity>
  <Lines>13</Lines>
  <Paragraphs>3</Paragraphs>
  <ScaleCrop>false</ScaleCrop>
  <Company>神州网信技术有限公司</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zhu</cp:lastModifiedBy>
  <cp:revision>1</cp:revision>
  <dcterms:created xsi:type="dcterms:W3CDTF">2022-01-26T12:49:00Z</dcterms:created>
  <dcterms:modified xsi:type="dcterms:W3CDTF">2022-01-26T12:49:00Z</dcterms:modified>
</cp:coreProperties>
</file>