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 w:line="360" w:lineRule="auto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widowControl/>
        <w:spacing w:before="156" w:beforeLines="50" w:after="156" w:afterLines="50" w:line="360" w:lineRule="auto"/>
        <w:jc w:val="center"/>
        <w:rPr>
          <w:rFonts w:ascii="长城小标宋体" w:eastAsia="长城小标宋体"/>
          <w:sz w:val="36"/>
          <w:szCs w:val="32"/>
        </w:rPr>
      </w:pPr>
      <w:bookmarkStart w:id="0" w:name="_GoBack"/>
      <w:r>
        <w:rPr>
          <w:rFonts w:hint="eastAsia" w:ascii="长城小标宋体" w:eastAsia="长城小标宋体"/>
          <w:sz w:val="36"/>
          <w:szCs w:val="32"/>
        </w:rPr>
        <w:t>XX省（市）海洋科技发展情况报告（模板）</w:t>
      </w:r>
    </w:p>
    <w:bookmarkEnd w:id="0"/>
    <w:p>
      <w:pPr>
        <w:widowControl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一、海洋科技总体情况（包含本省市海洋领域科技项目、基地、平台、人才等具体情况）</w:t>
      </w:r>
    </w:p>
    <w:p>
      <w:pPr>
        <w:widowControl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widowControl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二、海洋科技重点领域发展情况</w:t>
      </w:r>
    </w:p>
    <w:p>
      <w:pPr>
        <w:widowControl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widowControl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三、海洋科技发展面临的困难、存在的问题和拟解决方法</w:t>
      </w:r>
    </w:p>
    <w:p>
      <w:pPr>
        <w:widowControl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widowControl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四、“十四五”期间海洋科技发展工作考虑</w:t>
      </w:r>
    </w:p>
    <w:p>
      <w:pPr>
        <w:widowControl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widowControl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五、对海洋领域</w:t>
      </w:r>
      <w:r>
        <w:rPr>
          <w:rFonts w:hint="eastAsia" w:ascii="黑体" w:hAnsi="黑体" w:eastAsia="黑体"/>
          <w:sz w:val="32"/>
          <w:szCs w:val="32"/>
          <w:lang w:eastAsia="zh-CN"/>
        </w:rPr>
        <w:t>面向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2035年的</w:t>
      </w:r>
      <w:r>
        <w:rPr>
          <w:rFonts w:hint="eastAsia" w:ascii="黑体" w:hAnsi="黑体" w:eastAsia="黑体"/>
          <w:sz w:val="32"/>
          <w:szCs w:val="32"/>
        </w:rPr>
        <w:t>中长期科技发展规划的意见和建议</w:t>
      </w:r>
    </w:p>
    <w:p>
      <w:pPr>
        <w:widowControl/>
        <w:jc w:val="left"/>
        <w:rPr>
          <w:rFonts w:ascii="黑体" w:hAnsi="黑体" w:eastAsia="黑体" w:cs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701" w:right="1402" w:bottom="1701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+L3UTQAAAA&#10;AgEAAA8AAAAAAAAAAQAgAAAAIgAAAGRycy9kb3ducmV2LnhtbFBLAQIUABQAAAAIAIdO4kB4rSfS&#10;7AEAALMDAAAOAAAAAAAAAAEAIAAAAB8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90F"/>
    <w:rsid w:val="00001E39"/>
    <w:rsid w:val="00017098"/>
    <w:rsid w:val="00031726"/>
    <w:rsid w:val="00041C98"/>
    <w:rsid w:val="00083046"/>
    <w:rsid w:val="00084CB0"/>
    <w:rsid w:val="000A5A04"/>
    <w:rsid w:val="001D7A01"/>
    <w:rsid w:val="00227E45"/>
    <w:rsid w:val="002D6313"/>
    <w:rsid w:val="00351454"/>
    <w:rsid w:val="00385B13"/>
    <w:rsid w:val="003F4DC5"/>
    <w:rsid w:val="004032F1"/>
    <w:rsid w:val="0046162F"/>
    <w:rsid w:val="005310E4"/>
    <w:rsid w:val="005B7CFA"/>
    <w:rsid w:val="00613E7D"/>
    <w:rsid w:val="0062244C"/>
    <w:rsid w:val="006327A2"/>
    <w:rsid w:val="006440B4"/>
    <w:rsid w:val="00665193"/>
    <w:rsid w:val="006732A0"/>
    <w:rsid w:val="006E2705"/>
    <w:rsid w:val="0075085B"/>
    <w:rsid w:val="00797E85"/>
    <w:rsid w:val="007E1348"/>
    <w:rsid w:val="008001AA"/>
    <w:rsid w:val="00813961"/>
    <w:rsid w:val="00850942"/>
    <w:rsid w:val="008535BD"/>
    <w:rsid w:val="00853E8F"/>
    <w:rsid w:val="008571CF"/>
    <w:rsid w:val="00895C5E"/>
    <w:rsid w:val="008A103A"/>
    <w:rsid w:val="008B11AF"/>
    <w:rsid w:val="008B4FD8"/>
    <w:rsid w:val="008C25BA"/>
    <w:rsid w:val="008F0ACB"/>
    <w:rsid w:val="00934790"/>
    <w:rsid w:val="009D0621"/>
    <w:rsid w:val="009F2116"/>
    <w:rsid w:val="00A60638"/>
    <w:rsid w:val="00AA33C5"/>
    <w:rsid w:val="00AF0E1E"/>
    <w:rsid w:val="00B12472"/>
    <w:rsid w:val="00B17EB9"/>
    <w:rsid w:val="00B62C9F"/>
    <w:rsid w:val="00B67909"/>
    <w:rsid w:val="00B73AA7"/>
    <w:rsid w:val="00BA740B"/>
    <w:rsid w:val="00BB0C95"/>
    <w:rsid w:val="00C45996"/>
    <w:rsid w:val="00C576F2"/>
    <w:rsid w:val="00C91E35"/>
    <w:rsid w:val="00CA675B"/>
    <w:rsid w:val="00D35638"/>
    <w:rsid w:val="00D56CC4"/>
    <w:rsid w:val="00DB7C1C"/>
    <w:rsid w:val="00DC727B"/>
    <w:rsid w:val="00E14304"/>
    <w:rsid w:val="00E16A55"/>
    <w:rsid w:val="00E3121E"/>
    <w:rsid w:val="00E5544F"/>
    <w:rsid w:val="00E872C3"/>
    <w:rsid w:val="00EB315C"/>
    <w:rsid w:val="00ED5CC1"/>
    <w:rsid w:val="00EF7CC1"/>
    <w:rsid w:val="00F14CB9"/>
    <w:rsid w:val="00F31110"/>
    <w:rsid w:val="00F5790F"/>
    <w:rsid w:val="00F633E6"/>
    <w:rsid w:val="00F64DE6"/>
    <w:rsid w:val="00FD5493"/>
    <w:rsid w:val="01060DB5"/>
    <w:rsid w:val="02D84D69"/>
    <w:rsid w:val="06477636"/>
    <w:rsid w:val="07D44185"/>
    <w:rsid w:val="08DD197B"/>
    <w:rsid w:val="0C9F6A16"/>
    <w:rsid w:val="0D635B22"/>
    <w:rsid w:val="0D8C12E3"/>
    <w:rsid w:val="0D9C7E45"/>
    <w:rsid w:val="0DF22B9D"/>
    <w:rsid w:val="0EC636C0"/>
    <w:rsid w:val="113F099C"/>
    <w:rsid w:val="11B906A4"/>
    <w:rsid w:val="13677684"/>
    <w:rsid w:val="163D1F1A"/>
    <w:rsid w:val="17121B1E"/>
    <w:rsid w:val="183B1740"/>
    <w:rsid w:val="1979234E"/>
    <w:rsid w:val="19947165"/>
    <w:rsid w:val="1BA95017"/>
    <w:rsid w:val="1C3A5FBD"/>
    <w:rsid w:val="1E6C43AB"/>
    <w:rsid w:val="204150AB"/>
    <w:rsid w:val="21042CEE"/>
    <w:rsid w:val="21BC47A8"/>
    <w:rsid w:val="25834746"/>
    <w:rsid w:val="258B3797"/>
    <w:rsid w:val="27EC43AD"/>
    <w:rsid w:val="29721B23"/>
    <w:rsid w:val="29E01448"/>
    <w:rsid w:val="29EB608D"/>
    <w:rsid w:val="2A6F33B8"/>
    <w:rsid w:val="2D743594"/>
    <w:rsid w:val="2E5A2658"/>
    <w:rsid w:val="30730643"/>
    <w:rsid w:val="31566F65"/>
    <w:rsid w:val="32842F44"/>
    <w:rsid w:val="38ED2CC6"/>
    <w:rsid w:val="39B474BB"/>
    <w:rsid w:val="3A3D793F"/>
    <w:rsid w:val="3AB16163"/>
    <w:rsid w:val="3D0F1C75"/>
    <w:rsid w:val="3FE06124"/>
    <w:rsid w:val="42030E4B"/>
    <w:rsid w:val="46344782"/>
    <w:rsid w:val="46984346"/>
    <w:rsid w:val="47D31F55"/>
    <w:rsid w:val="49F66CEF"/>
    <w:rsid w:val="4E8D3C75"/>
    <w:rsid w:val="4EB60BCE"/>
    <w:rsid w:val="50B5379B"/>
    <w:rsid w:val="50EB2AF7"/>
    <w:rsid w:val="52595C9A"/>
    <w:rsid w:val="53D6755C"/>
    <w:rsid w:val="56E66F9D"/>
    <w:rsid w:val="5E3D7617"/>
    <w:rsid w:val="5E5E0D3A"/>
    <w:rsid w:val="5FC26062"/>
    <w:rsid w:val="60C14DCF"/>
    <w:rsid w:val="63410230"/>
    <w:rsid w:val="63A439B2"/>
    <w:rsid w:val="66831A54"/>
    <w:rsid w:val="68B779D0"/>
    <w:rsid w:val="691A2769"/>
    <w:rsid w:val="697F1822"/>
    <w:rsid w:val="6CA94518"/>
    <w:rsid w:val="6CC305D7"/>
    <w:rsid w:val="6F342EE1"/>
    <w:rsid w:val="6F731BD6"/>
    <w:rsid w:val="735B79A1"/>
    <w:rsid w:val="74F53CAC"/>
    <w:rsid w:val="763740CC"/>
    <w:rsid w:val="7784630F"/>
    <w:rsid w:val="7C2D1993"/>
    <w:rsid w:val="7F7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laceholder Text"/>
    <w:basedOn w:val="5"/>
    <w:semiHidden/>
    <w:qFormat/>
    <w:uiPriority w:val="99"/>
    <w:rPr>
      <w:color w:val="808080"/>
    </w:r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E3D4DA-ACA9-47AD-BFDA-1EA191C1E8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376</Words>
  <Characters>2146</Characters>
  <Lines>17</Lines>
  <Paragraphs>5</Paragraphs>
  <TotalTime>4694</TotalTime>
  <ScaleCrop>false</ScaleCrop>
  <LinksUpToDate>false</LinksUpToDate>
  <CharactersWithSpaces>2517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2019-11-14T05:59:00Z</dcterms:created>
  <dc:creator>中国科学院青岛科教园</dc:creator>
  <cp:lastModifiedBy>sfszhc</cp:lastModifiedBy>
  <cp:lastPrinted>2019-12-09T03:09:00Z</cp:lastPrinted>
  <dcterms:modified xsi:type="dcterms:W3CDTF">2019-12-17T06:05:54Z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