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ind w:left="0" w:leftChars="0" w:firstLine="0" w:firstLineChars="0"/>
        <w:rPr>
          <w:rFonts w:hint="default"/>
          <w:lang w:val="en-US" w:eastAsia="zh-CN"/>
        </w:rPr>
      </w:pPr>
      <w:r>
        <w:rPr>
          <w:rFonts w:hint="eastAsia"/>
          <w:lang w:eastAsia="zh-CN"/>
        </w:rPr>
        <w:t>附件</w:t>
      </w:r>
      <w:r>
        <w:rPr>
          <w:rFonts w:hint="eastAsia"/>
          <w:lang w:val="en-US" w:eastAsia="zh-CN"/>
        </w:rPr>
        <w:t>2</w:t>
      </w:r>
    </w:p>
    <w:p>
      <w:pPr>
        <w:pStyle w:val="10"/>
        <w:bidi w:val="0"/>
        <w:rPr>
          <w:rFonts w:hint="default"/>
          <w:lang w:val="en-US" w:eastAsia="zh-CN"/>
        </w:rPr>
      </w:pPr>
      <w:r>
        <w:rPr>
          <w:rFonts w:hint="default"/>
          <w:lang w:val="en-US" w:eastAsia="zh-CN"/>
        </w:rPr>
        <w:t>北京市外籍</w:t>
      </w:r>
      <w:r>
        <w:rPr>
          <w:rFonts w:hint="eastAsia"/>
          <w:lang w:val="en-US" w:eastAsia="zh-CN"/>
        </w:rPr>
        <w:t>“</w:t>
      </w:r>
      <w:r>
        <w:rPr>
          <w:rFonts w:hint="default"/>
          <w:lang w:val="en-US" w:eastAsia="zh-CN"/>
        </w:rPr>
        <w:t>急需紧缺</w:t>
      </w:r>
      <w:r>
        <w:rPr>
          <w:rFonts w:hint="eastAsia"/>
          <w:lang w:val="en-US" w:eastAsia="zh-CN"/>
        </w:rPr>
        <w:t>”</w:t>
      </w:r>
      <w:r>
        <w:rPr>
          <w:rFonts w:hint="default"/>
          <w:lang w:val="en-US" w:eastAsia="zh-CN"/>
        </w:rPr>
        <w:t>人才岗位目录</w:t>
      </w:r>
    </w:p>
    <w:p>
      <w:pPr>
        <w:pStyle w:val="11"/>
        <w:bidi w:val="0"/>
        <w:rPr>
          <w:rFonts w:hint="eastAsia"/>
        </w:rPr>
      </w:pPr>
      <w:r>
        <w:rPr>
          <w:rFonts w:hint="eastAsia"/>
          <w:lang w:val="zh-CN"/>
        </w:rPr>
        <w:t>（试行）</w:t>
      </w:r>
    </w:p>
    <w:p>
      <w:pPr>
        <w:pStyle w:val="10"/>
        <w:bidi w:val="0"/>
        <w:rPr>
          <w:rFonts w:hint="eastAsia"/>
          <w:sz w:val="18"/>
          <w:szCs w:val="18"/>
        </w:rPr>
      </w:pPr>
    </w:p>
    <w:tbl>
      <w:tblPr>
        <w:tblStyle w:val="8"/>
        <w:tblW w:w="1292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29" w:type="dxa"/>
          <w:left w:w="29" w:type="dxa"/>
          <w:bottom w:w="29" w:type="dxa"/>
          <w:right w:w="29" w:type="dxa"/>
        </w:tblCellMar>
      </w:tblPr>
      <w:tblGrid>
        <w:gridCol w:w="643"/>
        <w:gridCol w:w="1785"/>
        <w:gridCol w:w="2640"/>
        <w:gridCol w:w="6810"/>
        <w:gridCol w:w="104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tblHeader/>
          <w:jc w:val="center"/>
        </w:trPr>
        <w:tc>
          <w:tcPr>
            <w:tcW w:w="2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序号</w:t>
            </w:r>
          </w:p>
        </w:tc>
        <w:tc>
          <w:tcPr>
            <w:tcW w:w="6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行业大类</w:t>
            </w:r>
          </w:p>
        </w:tc>
        <w:tc>
          <w:tcPr>
            <w:tcW w:w="10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岗位名称</w:t>
            </w:r>
          </w:p>
        </w:tc>
        <w:tc>
          <w:tcPr>
            <w:tcW w:w="26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人员基本要求</w:t>
            </w:r>
          </w:p>
        </w:tc>
        <w:tc>
          <w:tcPr>
            <w:tcW w:w="4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其他要求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2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1</w:t>
            </w:r>
          </w:p>
        </w:tc>
        <w:tc>
          <w:tcPr>
            <w:tcW w:w="69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新一代信息技术</w:t>
            </w:r>
          </w:p>
        </w:tc>
        <w:tc>
          <w:tcPr>
            <w:tcW w:w="10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5G技术研发工程师</w:t>
            </w:r>
          </w:p>
        </w:tc>
        <w:tc>
          <w:tcPr>
            <w:tcW w:w="26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val="en-US" w:eastAsia="zh-CN"/>
              </w:rPr>
            </w:pPr>
            <w:r>
              <w:rPr>
                <w:rFonts w:hint="eastAsia"/>
                <w:sz w:val="24"/>
                <w:szCs w:val="24"/>
                <w:lang w:val="en-US" w:eastAsia="zh-CN"/>
              </w:rPr>
              <w:t>1.职业能力要求：了解5G技术领域国际前沿技术和业务发展趋势；熟悉5G无线传输、承载、核心网络基本功能接口协议流程；熟悉掌握LTE移动通信原理、优化流程等；具备无线通信产品的设计、开发、测试及项目交付经验；拥有SDN/NFV开发经验；了解智慧城市、车路协同、千兆光网、超高清设备等5G应用场景；具有5G技术在垂直行业中进行实际应用的产品研发和管理经验。</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val="en-US" w:eastAsia="zh-CN"/>
              </w:rPr>
            </w:pPr>
            <w:r>
              <w:rPr>
                <w:rFonts w:hint="eastAsia"/>
                <w:sz w:val="24"/>
                <w:szCs w:val="24"/>
                <w:lang w:val="en-US" w:eastAsia="zh-CN"/>
              </w:rPr>
              <w:t>2.专业学历要求：通信、信号处理等相关专业学士及以上学位或相当学历。</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3.从业资历要求：具有2年及以上从事通信、信号处理等相关工作经历。</w:t>
            </w:r>
          </w:p>
        </w:tc>
        <w:tc>
          <w:tcPr>
            <w:tcW w:w="4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2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2</w:t>
            </w:r>
          </w:p>
        </w:tc>
        <w:tc>
          <w:tcPr>
            <w:tcW w:w="69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10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云计算工程专家</w:t>
            </w:r>
          </w:p>
        </w:tc>
        <w:tc>
          <w:tcPr>
            <w:tcW w:w="26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val="en-US" w:eastAsia="zh-CN"/>
              </w:rPr>
            </w:pPr>
            <w:r>
              <w:rPr>
                <w:rFonts w:hint="eastAsia"/>
                <w:sz w:val="24"/>
                <w:szCs w:val="24"/>
                <w:lang w:val="en-US" w:eastAsia="zh-CN"/>
              </w:rPr>
              <w:t>1.职业能力要求：了解云计算领域国际前沿技术和业务发展趋势；熟悉云计算IaaS架构等相关技术；具有云中心网络、虚拟化网络研发经验；熟悉主流的分布式存储方案；具有云计算平台的测试、运维和售后技术服务经验。</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val="en-US" w:eastAsia="zh-CN"/>
              </w:rPr>
            </w:pPr>
            <w:r>
              <w:rPr>
                <w:rFonts w:hint="eastAsia"/>
                <w:sz w:val="24"/>
                <w:szCs w:val="24"/>
                <w:lang w:val="en-US" w:eastAsia="zh-CN"/>
              </w:rPr>
              <w:t>2.专业学历要求：计算机等相关专业学士及以上学位或相当学历。</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3.从业资历要求：具有2年及以上从事云计算等相关工作经历。</w:t>
            </w:r>
          </w:p>
        </w:tc>
        <w:tc>
          <w:tcPr>
            <w:tcW w:w="4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2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3</w:t>
            </w:r>
          </w:p>
        </w:tc>
        <w:tc>
          <w:tcPr>
            <w:tcW w:w="69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10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量子通信研发工程师</w:t>
            </w:r>
          </w:p>
        </w:tc>
        <w:tc>
          <w:tcPr>
            <w:tcW w:w="26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val="en-US" w:eastAsia="zh-CN"/>
              </w:rPr>
            </w:pPr>
            <w:r>
              <w:rPr>
                <w:rFonts w:hint="eastAsia"/>
                <w:sz w:val="24"/>
                <w:szCs w:val="24"/>
                <w:lang w:val="en-US" w:eastAsia="zh-CN"/>
              </w:rPr>
              <w:t>1.职业能力要求：了解量子通信领域国际前沿技术和业务发展趋势；熟悉常用的算法和数据结构；具备电磁场与微波、模拟电路和高频电路基础；熟悉射频器件设计，如滤波器、定向耦合器、微波循环器、谐振器等无源器件，熟悉PCB制造过程；掌握射频测试的理论与方法，熟悉频谱仪、矢量网络分析仪等射频仪表的使用。</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val="en-US" w:eastAsia="zh-CN"/>
              </w:rPr>
            </w:pPr>
            <w:r>
              <w:rPr>
                <w:rFonts w:hint="eastAsia"/>
                <w:sz w:val="24"/>
                <w:szCs w:val="24"/>
                <w:lang w:val="en-US" w:eastAsia="zh-CN"/>
              </w:rPr>
              <w:t>2.专业学历要求：物理学等相关专业博士及以上学位或相当学历。</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3.</w:t>
            </w:r>
            <w:r>
              <w:rPr>
                <w:rFonts w:hint="eastAsia"/>
                <w:spacing w:val="-6"/>
                <w:sz w:val="24"/>
                <w:szCs w:val="24"/>
                <w:lang w:val="en-US" w:eastAsia="zh-CN"/>
              </w:rPr>
              <w:t>从业资历要求：具有2年及以上从事量子通信研发等相关工作经历。</w:t>
            </w:r>
          </w:p>
        </w:tc>
        <w:tc>
          <w:tcPr>
            <w:tcW w:w="4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2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4</w:t>
            </w:r>
          </w:p>
        </w:tc>
        <w:tc>
          <w:tcPr>
            <w:tcW w:w="69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集成电路</w:t>
            </w:r>
          </w:p>
        </w:tc>
        <w:tc>
          <w:tcPr>
            <w:tcW w:w="10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EDA工具研发工程师</w:t>
            </w:r>
          </w:p>
        </w:tc>
        <w:tc>
          <w:tcPr>
            <w:tcW w:w="26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val="en-US" w:eastAsia="zh-CN"/>
              </w:rPr>
            </w:pPr>
            <w:r>
              <w:rPr>
                <w:rFonts w:hint="eastAsia"/>
                <w:sz w:val="24"/>
                <w:szCs w:val="24"/>
                <w:lang w:val="en-US" w:eastAsia="zh-CN"/>
              </w:rPr>
              <w:t>1.职业能力要求：了解EDA工具领域国际前沿技术和业务发展趋势；熟悉编译器原理，精通典型EDA工具；具备丰富的EDA开发和管理经验，熟悉IC设计流程；具有EDA系统管理和维护经验。</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val="en-US" w:eastAsia="zh-CN"/>
              </w:rPr>
            </w:pPr>
            <w:r>
              <w:rPr>
                <w:rFonts w:hint="eastAsia"/>
                <w:sz w:val="24"/>
                <w:szCs w:val="24"/>
                <w:lang w:val="en-US" w:eastAsia="zh-CN"/>
              </w:rPr>
              <w:t>2.专业学历要求：计算机、电子等相关专业学士及以上学位或相当学历。</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3.</w:t>
            </w:r>
            <w:r>
              <w:rPr>
                <w:rFonts w:hint="eastAsia" w:ascii="Times New Roman" w:hAnsi="Times New Roman" w:cs="Times New Roman"/>
                <w:spacing w:val="-6"/>
                <w:sz w:val="24"/>
                <w:szCs w:val="24"/>
                <w:lang w:val="en-US" w:eastAsia="zh-CN"/>
              </w:rPr>
              <w:t>从业资历要求：具有2年及以上从事EDA工具研发等相关工作经历。</w:t>
            </w:r>
          </w:p>
        </w:tc>
        <w:tc>
          <w:tcPr>
            <w:tcW w:w="4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2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5</w:t>
            </w:r>
          </w:p>
        </w:tc>
        <w:tc>
          <w:tcPr>
            <w:tcW w:w="69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10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集成电路材料研发工程师</w:t>
            </w:r>
          </w:p>
        </w:tc>
        <w:tc>
          <w:tcPr>
            <w:tcW w:w="26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val="en-US" w:eastAsia="zh-CN"/>
              </w:rPr>
            </w:pPr>
            <w:r>
              <w:rPr>
                <w:rFonts w:hint="eastAsia"/>
                <w:sz w:val="24"/>
                <w:szCs w:val="24"/>
                <w:lang w:val="en-US" w:eastAsia="zh-CN"/>
              </w:rPr>
              <w:t>1.职业能力要求：了解集成电路材料领域国际前沿技术和业务发展趋势；熟悉半导体器件物理及半导体工艺等相关专业知识；掌握化合物半导体、先进硅基半导体等器件的刻蚀制备工艺开发和优化能力；具有核心材料研发和量产的实际经验。</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val="en-US" w:eastAsia="zh-CN"/>
              </w:rPr>
            </w:pPr>
            <w:r>
              <w:rPr>
                <w:rFonts w:hint="eastAsia"/>
                <w:sz w:val="24"/>
                <w:szCs w:val="24"/>
                <w:lang w:val="en-US" w:eastAsia="zh-CN"/>
              </w:rPr>
              <w:t>2.专业学历要求：电路与系统、微电子等相关专业学士及以上学位或相当学历。</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3.从业资历要求：具有2年及以上从事集成电路材料研发等相关工作经历。</w:t>
            </w:r>
          </w:p>
        </w:tc>
        <w:tc>
          <w:tcPr>
            <w:tcW w:w="4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2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6</w:t>
            </w:r>
          </w:p>
        </w:tc>
        <w:tc>
          <w:tcPr>
            <w:tcW w:w="69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10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芯片设计工程师</w:t>
            </w:r>
          </w:p>
        </w:tc>
        <w:tc>
          <w:tcPr>
            <w:tcW w:w="26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pacing w:val="-3"/>
                <w:sz w:val="24"/>
                <w:szCs w:val="24"/>
                <w:lang w:val="en-US" w:eastAsia="zh-CN"/>
              </w:rPr>
            </w:pPr>
            <w:r>
              <w:rPr>
                <w:rFonts w:hint="eastAsia"/>
                <w:sz w:val="24"/>
                <w:szCs w:val="24"/>
                <w:lang w:val="en-US" w:eastAsia="zh-CN"/>
              </w:rPr>
              <w:t>1.</w:t>
            </w:r>
            <w:r>
              <w:rPr>
                <w:rFonts w:hint="eastAsia"/>
                <w:spacing w:val="-3"/>
                <w:sz w:val="24"/>
                <w:szCs w:val="24"/>
                <w:lang w:val="en-US" w:eastAsia="zh-CN"/>
              </w:rPr>
              <w:t>职业能力要求：了解集成电路芯片设计领域国际前沿技术和业务发展趋势；熟悉无线通信和数字电路原理；熟练掌握Verilog、VHDL语言编程技术及其仿真、综合、时序分析等；掌握Xilinx或Altera FPGA体系结构；精通ASIC设计开发流程；具有模块级结构设计、RTL实现及相关验证工作经验；具有实际芯片流片和IP级开发经验。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lang w:val="en-US" w:eastAsia="zh-CN"/>
              </w:rPr>
            </w:pPr>
            <w:r>
              <w:rPr>
                <w:rFonts w:hint="eastAsia"/>
                <w:sz w:val="24"/>
                <w:szCs w:val="24"/>
                <w:lang w:val="en-US" w:eastAsia="zh-CN"/>
              </w:rPr>
              <w:t>2.专业学历要求：电子、计算机、自动化等相关专业学士及以上学位或相当学历。</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rPr>
            </w:pPr>
            <w:r>
              <w:rPr>
                <w:rFonts w:hint="eastAsia"/>
                <w:sz w:val="24"/>
                <w:szCs w:val="24"/>
                <w:lang w:val="en-US" w:eastAsia="zh-CN"/>
              </w:rPr>
              <w:t>3.从业资历要求：具有2年及以上从事芯片设计等相关工作经历。</w:t>
            </w:r>
          </w:p>
        </w:tc>
        <w:tc>
          <w:tcPr>
            <w:tcW w:w="4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2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7</w:t>
            </w:r>
          </w:p>
        </w:tc>
        <w:tc>
          <w:tcPr>
            <w:tcW w:w="69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智能装备</w:t>
            </w:r>
          </w:p>
        </w:tc>
        <w:tc>
          <w:tcPr>
            <w:tcW w:w="10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科学仪器制造工程师</w:t>
            </w:r>
          </w:p>
        </w:tc>
        <w:tc>
          <w:tcPr>
            <w:tcW w:w="26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pacing w:val="-4"/>
                <w:sz w:val="24"/>
                <w:szCs w:val="24"/>
                <w:lang w:val="en-US" w:eastAsia="zh-CN"/>
              </w:rPr>
            </w:pPr>
            <w:r>
              <w:rPr>
                <w:rFonts w:hint="eastAsia"/>
                <w:sz w:val="24"/>
                <w:szCs w:val="24"/>
                <w:lang w:val="en-US" w:eastAsia="zh-CN"/>
              </w:rPr>
              <w:t>1.</w:t>
            </w:r>
            <w:r>
              <w:rPr>
                <w:rFonts w:hint="eastAsia"/>
                <w:spacing w:val="-4"/>
                <w:sz w:val="24"/>
                <w:szCs w:val="24"/>
                <w:lang w:val="en-US" w:eastAsia="zh-CN"/>
              </w:rPr>
              <w:t>职业能力要求：了解科学仪器领域国际前沿技术和业务发展趋势；掌握扎实的光学理论知识；熟练掌握常用光学设计和机械设计软件；具有光学设计和光路调试能力；具有光学检测仪器和平台开发经验。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lang w:val="en-US" w:eastAsia="zh-CN"/>
              </w:rPr>
            </w:pPr>
            <w:r>
              <w:rPr>
                <w:rFonts w:hint="eastAsia"/>
                <w:sz w:val="24"/>
                <w:szCs w:val="24"/>
                <w:lang w:val="en-US" w:eastAsia="zh-CN"/>
              </w:rPr>
              <w:t>2.专业学历要求：精密仪器测试传感、电子电路等相关专业学士及以上学位或相当学历。</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rPr>
            </w:pPr>
            <w:r>
              <w:rPr>
                <w:rFonts w:hint="eastAsia"/>
                <w:sz w:val="24"/>
                <w:szCs w:val="24"/>
                <w:lang w:val="en-US" w:eastAsia="zh-CN"/>
              </w:rPr>
              <w:t>3.</w:t>
            </w:r>
            <w:r>
              <w:rPr>
                <w:rFonts w:hint="eastAsia"/>
                <w:spacing w:val="-6"/>
                <w:sz w:val="24"/>
                <w:szCs w:val="24"/>
                <w:lang w:val="en-US" w:eastAsia="zh-CN"/>
              </w:rPr>
              <w:t>从业资历要求：具有2年及以上从事科学仪器制造等相关工作经历</w:t>
            </w:r>
            <w:r>
              <w:rPr>
                <w:rFonts w:hint="eastAsia"/>
                <w:sz w:val="24"/>
                <w:szCs w:val="24"/>
                <w:lang w:val="en-US" w:eastAsia="zh-CN"/>
              </w:rPr>
              <w:t>。</w:t>
            </w:r>
          </w:p>
        </w:tc>
        <w:tc>
          <w:tcPr>
            <w:tcW w:w="4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2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8</w:t>
            </w:r>
          </w:p>
        </w:tc>
        <w:tc>
          <w:tcPr>
            <w:tcW w:w="69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10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电气电子工程专家</w:t>
            </w:r>
          </w:p>
        </w:tc>
        <w:tc>
          <w:tcPr>
            <w:tcW w:w="26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lang w:val="en-US" w:eastAsia="zh-CN"/>
              </w:rPr>
            </w:pPr>
            <w:r>
              <w:rPr>
                <w:rFonts w:hint="eastAsia"/>
                <w:sz w:val="24"/>
                <w:szCs w:val="24"/>
                <w:lang w:val="en-US" w:eastAsia="zh-CN"/>
              </w:rPr>
              <w:t>1.职业能力要求：了解电气电子领域国际前沿技术和业务发展趋势；具有丰富的电气电子工程设计或检修经验；能够解决本行业或领域内的电气电子技术需求；能够熟练使用PREEVision、CANoe等工具；熟悉业内相关供应链情况，有丰富的供应商对接经验。</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lang w:val="en-US" w:eastAsia="zh-CN"/>
              </w:rPr>
            </w:pPr>
            <w:r>
              <w:rPr>
                <w:rFonts w:hint="eastAsia"/>
                <w:sz w:val="24"/>
                <w:szCs w:val="24"/>
                <w:lang w:val="en-US" w:eastAsia="zh-CN"/>
              </w:rPr>
              <w:t>2.专业学历要求：科技、工程、信息技术等相关专业学士及以上学位或相当学历。</w:t>
            </w:r>
          </w:p>
          <w:p>
            <w:pPr>
              <w:keepNext w:val="0"/>
              <w:keepLines w:val="0"/>
              <w:pageBreakBefore w:val="0"/>
              <w:widowControl w:val="0"/>
              <w:kinsoku/>
              <w:wordWrap/>
              <w:overflowPunct/>
              <w:topLinePunct w:val="0"/>
              <w:autoSpaceDE/>
              <w:autoSpaceDN/>
              <w:bidi w:val="0"/>
              <w:adjustRightInd w:val="0"/>
              <w:snapToGrid w:val="0"/>
              <w:spacing w:line="264" w:lineRule="auto"/>
              <w:ind w:firstLine="0" w:firstLineChars="0"/>
              <w:jc w:val="both"/>
              <w:textAlignment w:val="auto"/>
              <w:rPr>
                <w:rFonts w:hint="eastAsia"/>
                <w:sz w:val="24"/>
                <w:szCs w:val="24"/>
              </w:rPr>
            </w:pPr>
            <w:r>
              <w:rPr>
                <w:rFonts w:hint="eastAsia"/>
                <w:sz w:val="24"/>
                <w:szCs w:val="24"/>
                <w:lang w:val="en-US" w:eastAsia="zh-CN"/>
              </w:rPr>
              <w:t>3.从业经历要求：具有2年及以上从事电气及电子工程、计算机工程等相关工作经历。</w:t>
            </w:r>
          </w:p>
        </w:tc>
        <w:tc>
          <w:tcPr>
            <w:tcW w:w="4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2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9</w:t>
            </w:r>
          </w:p>
        </w:tc>
        <w:tc>
          <w:tcPr>
            <w:tcW w:w="6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新材料</w:t>
            </w:r>
          </w:p>
        </w:tc>
        <w:tc>
          <w:tcPr>
            <w:tcW w:w="10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新材料研发工程师</w:t>
            </w:r>
          </w:p>
        </w:tc>
        <w:tc>
          <w:tcPr>
            <w:tcW w:w="26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val="en-US" w:eastAsia="zh-CN"/>
              </w:rPr>
            </w:pPr>
            <w:r>
              <w:rPr>
                <w:rFonts w:hint="eastAsia"/>
                <w:sz w:val="24"/>
                <w:szCs w:val="24"/>
                <w:lang w:val="en-US" w:eastAsia="zh-CN"/>
              </w:rPr>
              <w:t>1.职业能力要求：了解新材料领域国际前沿信息和技术发展趋势；熟悉新材料类产品的特性及工艺性能；掌握与岗位需求匹配的高性能膜材料、复合材料等新材料研发与应用技术；在新材料制备、开发、应用等领域具有较为丰富的经验。</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val="en-US" w:eastAsia="zh-CN"/>
              </w:rPr>
            </w:pPr>
            <w:r>
              <w:rPr>
                <w:rFonts w:hint="eastAsia"/>
                <w:sz w:val="24"/>
                <w:szCs w:val="24"/>
                <w:lang w:val="en-US" w:eastAsia="zh-CN"/>
              </w:rPr>
              <w:t>2.专业学历要求：材料化学、高分子物理等相关专业学士及以上学位或相当学历。</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3.从业经历要求：具有2年及以上从事新材料研发与应用等相关工作经历。</w:t>
            </w:r>
          </w:p>
        </w:tc>
        <w:tc>
          <w:tcPr>
            <w:tcW w:w="4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2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10</w:t>
            </w:r>
          </w:p>
        </w:tc>
        <w:tc>
          <w:tcPr>
            <w:tcW w:w="69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软件和信息服务</w:t>
            </w:r>
          </w:p>
        </w:tc>
        <w:tc>
          <w:tcPr>
            <w:tcW w:w="10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工业自动化工程师</w:t>
            </w:r>
          </w:p>
        </w:tc>
        <w:tc>
          <w:tcPr>
            <w:tcW w:w="26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val="en-US" w:eastAsia="zh-CN"/>
              </w:rPr>
            </w:pPr>
            <w:r>
              <w:rPr>
                <w:rFonts w:hint="eastAsia"/>
                <w:sz w:val="24"/>
                <w:szCs w:val="24"/>
                <w:lang w:val="en-US" w:eastAsia="zh-CN"/>
              </w:rPr>
              <w:t>1.职业能力要求：了解工业自动化领域国际前沿技术和业务发展趋势；熟悉边缘计算、IoT物联网等技术概念及主要应用场景；熟练掌握多线程高并发系统编程和优化技能；熟悉分布式系统的设计和应用；熟悉MEC/边缘计算相关技术堆栈和开源框架；熟悉核心网架构、控制面和转发面业务流程；熟悉各类自动化电器元件工作原理；熟悉行业工作设计规范及标准，熟悉各类电气设备、仪器仪表的结构及工作原理。</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val="en-US" w:eastAsia="zh-CN"/>
              </w:rPr>
            </w:pPr>
            <w:r>
              <w:rPr>
                <w:rFonts w:hint="eastAsia"/>
                <w:sz w:val="24"/>
                <w:szCs w:val="24"/>
                <w:lang w:val="en-US" w:eastAsia="zh-CN"/>
              </w:rPr>
              <w:t>2.专业学历要求：电气、电子工程、自动化等相关专业学士及以上学位或相当学历。</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3.从业经历要求：具有2年及以上从事工业自动化等相关工作经历。</w:t>
            </w:r>
          </w:p>
        </w:tc>
        <w:tc>
          <w:tcPr>
            <w:tcW w:w="4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2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11</w:t>
            </w:r>
          </w:p>
        </w:tc>
        <w:tc>
          <w:tcPr>
            <w:tcW w:w="69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10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基础软件开发工程师</w:t>
            </w:r>
          </w:p>
        </w:tc>
        <w:tc>
          <w:tcPr>
            <w:tcW w:w="26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sz w:val="24"/>
                <w:szCs w:val="24"/>
                <w:lang w:val="en-US" w:eastAsia="zh-CN"/>
              </w:rPr>
            </w:pPr>
            <w:r>
              <w:rPr>
                <w:rFonts w:hint="eastAsia"/>
                <w:sz w:val="24"/>
                <w:szCs w:val="24"/>
                <w:lang w:val="en-US" w:eastAsia="zh-CN"/>
              </w:rPr>
              <w:t>1.职业能力要求：了解基础软件领域国际前沿技术和业务发展趋势；熟悉操作系统、数据库、中间件、嵌入式系统内核设计、编译、底层驱动等技术；具有自动化生产线集成开发、图像处理、信息化建设等相关工作经验；具有较强的逻辑分析、设计和编写文档能力；能够独立承担嵌入式产品软件的设计、调试工作；计算机网络、操作系统、计算机组成原理等核心专业基础知识扎实；具备相关系统的设计、研发或实施经验。</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sz w:val="24"/>
                <w:szCs w:val="24"/>
                <w:lang w:val="en-US" w:eastAsia="zh-CN"/>
              </w:rPr>
            </w:pPr>
            <w:r>
              <w:rPr>
                <w:rFonts w:hint="eastAsia"/>
                <w:sz w:val="24"/>
                <w:szCs w:val="24"/>
                <w:lang w:val="en-US" w:eastAsia="zh-CN"/>
              </w:rPr>
              <w:t>2.专业学历要求：计算机等相关专业学士及以上学位或相当学历。</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sz w:val="24"/>
                <w:szCs w:val="24"/>
              </w:rPr>
            </w:pPr>
            <w:r>
              <w:rPr>
                <w:rFonts w:hint="eastAsia"/>
                <w:sz w:val="24"/>
                <w:szCs w:val="24"/>
                <w:lang w:val="en-US" w:eastAsia="zh-CN"/>
              </w:rPr>
              <w:t>3.从业经历要求：具有2年及以上从事IT开发、信息管理等相关工作经历。</w:t>
            </w:r>
          </w:p>
        </w:tc>
        <w:tc>
          <w:tcPr>
            <w:tcW w:w="4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2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12</w:t>
            </w:r>
          </w:p>
        </w:tc>
        <w:tc>
          <w:tcPr>
            <w:tcW w:w="69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10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系统架构师</w:t>
            </w:r>
          </w:p>
        </w:tc>
        <w:tc>
          <w:tcPr>
            <w:tcW w:w="26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sz w:val="24"/>
                <w:szCs w:val="24"/>
                <w:lang w:val="en-US" w:eastAsia="zh-CN"/>
              </w:rPr>
            </w:pPr>
            <w:r>
              <w:rPr>
                <w:rFonts w:hint="eastAsia"/>
                <w:sz w:val="24"/>
                <w:szCs w:val="24"/>
                <w:lang w:val="en-US" w:eastAsia="zh-CN"/>
              </w:rPr>
              <w:t>1.职业能力要求：了解计算机系统架构领域国际前沿技术和业务发展趋势；熟悉分布式系统架构和分布式存储相关原理；具备人工智能操作系统架构设计能力；具备分布式、高并发、大数据量等大型系统的设计和研发经验。</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sz w:val="24"/>
                <w:szCs w:val="24"/>
                <w:lang w:val="en-US" w:eastAsia="zh-CN"/>
              </w:rPr>
            </w:pPr>
            <w:r>
              <w:rPr>
                <w:rFonts w:hint="eastAsia"/>
                <w:sz w:val="24"/>
                <w:szCs w:val="24"/>
                <w:lang w:val="en-US" w:eastAsia="zh-CN"/>
              </w:rPr>
              <w:t>2.专业学历要求：计算机等相关专业学士及以上学位或相当学历。</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sz w:val="24"/>
                <w:szCs w:val="24"/>
              </w:rPr>
            </w:pPr>
            <w:r>
              <w:rPr>
                <w:rFonts w:hint="eastAsia"/>
                <w:sz w:val="24"/>
                <w:szCs w:val="24"/>
                <w:lang w:val="en-US" w:eastAsia="zh-CN"/>
              </w:rPr>
              <w:t>3.从业经历要求：具有2年及以上从事计算机系统架构设计开发等相关工作经历。</w:t>
            </w:r>
          </w:p>
        </w:tc>
        <w:tc>
          <w:tcPr>
            <w:tcW w:w="4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2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13</w:t>
            </w:r>
          </w:p>
        </w:tc>
        <w:tc>
          <w:tcPr>
            <w:tcW w:w="69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10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区块链研发工程师</w:t>
            </w:r>
          </w:p>
        </w:tc>
        <w:tc>
          <w:tcPr>
            <w:tcW w:w="26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sz w:val="24"/>
                <w:szCs w:val="24"/>
                <w:lang w:val="en-US" w:eastAsia="zh-CN"/>
              </w:rPr>
            </w:pPr>
            <w:r>
              <w:rPr>
                <w:rFonts w:hint="eastAsia"/>
                <w:sz w:val="24"/>
                <w:szCs w:val="24"/>
                <w:lang w:val="en-US" w:eastAsia="zh-CN"/>
              </w:rPr>
              <w:t>1.职业能力要求：了解区块链领域国际前沿技术和业务发展趋势；精通国际主流区块链系统开发语言；熟悉共识算法、加密算法、超级账本等底层技术；熟悉区块链战略规划和业务流程建设；具有区块链技术落地应用产品设计经验。</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sz w:val="24"/>
                <w:szCs w:val="24"/>
                <w:lang w:val="en-US" w:eastAsia="zh-CN"/>
              </w:rPr>
            </w:pPr>
            <w:r>
              <w:rPr>
                <w:rFonts w:hint="eastAsia"/>
                <w:sz w:val="24"/>
                <w:szCs w:val="24"/>
                <w:lang w:val="en-US" w:eastAsia="zh-CN"/>
              </w:rPr>
              <w:t>2.专业学历要求：计算机等相关专业学士及以上学位或相当学历。</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sz w:val="24"/>
                <w:szCs w:val="24"/>
              </w:rPr>
            </w:pPr>
            <w:r>
              <w:rPr>
                <w:rFonts w:hint="eastAsia"/>
                <w:sz w:val="24"/>
                <w:szCs w:val="24"/>
                <w:lang w:val="en-US" w:eastAsia="zh-CN"/>
              </w:rPr>
              <w:t>3.从业经历要求：具有2年及以上从事区块链研发等相关工作经历。</w:t>
            </w:r>
          </w:p>
        </w:tc>
        <w:tc>
          <w:tcPr>
            <w:tcW w:w="4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2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14</w:t>
            </w:r>
          </w:p>
        </w:tc>
        <w:tc>
          <w:tcPr>
            <w:tcW w:w="69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10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隐私计算平台研究员</w:t>
            </w:r>
          </w:p>
        </w:tc>
        <w:tc>
          <w:tcPr>
            <w:tcW w:w="26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9" w:lineRule="auto"/>
              <w:ind w:firstLine="0" w:firstLineChars="0"/>
              <w:jc w:val="both"/>
              <w:textAlignment w:val="auto"/>
              <w:rPr>
                <w:rFonts w:hint="eastAsia"/>
                <w:sz w:val="24"/>
                <w:szCs w:val="24"/>
                <w:lang w:val="en-US" w:eastAsia="zh-CN"/>
              </w:rPr>
            </w:pPr>
            <w:r>
              <w:rPr>
                <w:rFonts w:hint="eastAsia"/>
                <w:sz w:val="24"/>
                <w:szCs w:val="24"/>
                <w:lang w:val="en-US" w:eastAsia="zh-CN"/>
              </w:rPr>
              <w:t>1.职业能力要求：了解隐私计算领域国际前沿技术和业务发展趋势；对TEE可信执行环境有深入的研究；精通SGX或trustzone；具有基于TEE和MPC设计和开发系统的经验。</w:t>
            </w:r>
          </w:p>
          <w:p>
            <w:pPr>
              <w:keepNext w:val="0"/>
              <w:keepLines w:val="0"/>
              <w:pageBreakBefore w:val="0"/>
              <w:widowControl w:val="0"/>
              <w:kinsoku/>
              <w:wordWrap/>
              <w:overflowPunct/>
              <w:topLinePunct w:val="0"/>
              <w:autoSpaceDE/>
              <w:autoSpaceDN/>
              <w:bidi w:val="0"/>
              <w:adjustRightInd w:val="0"/>
              <w:snapToGrid w:val="0"/>
              <w:spacing w:line="269" w:lineRule="auto"/>
              <w:ind w:firstLine="0" w:firstLineChars="0"/>
              <w:jc w:val="both"/>
              <w:textAlignment w:val="auto"/>
              <w:rPr>
                <w:rFonts w:hint="eastAsia"/>
                <w:sz w:val="24"/>
                <w:szCs w:val="24"/>
                <w:lang w:val="en-US" w:eastAsia="zh-CN"/>
              </w:rPr>
            </w:pPr>
            <w:r>
              <w:rPr>
                <w:rFonts w:hint="eastAsia"/>
                <w:sz w:val="24"/>
                <w:szCs w:val="24"/>
                <w:lang w:val="en-US" w:eastAsia="zh-CN"/>
              </w:rPr>
              <w:t>2.专业学历要求：计算机科学、密码学等相关专业硕士及以上学位或相当学历。</w:t>
            </w:r>
          </w:p>
          <w:p>
            <w:pPr>
              <w:keepNext w:val="0"/>
              <w:keepLines w:val="0"/>
              <w:pageBreakBefore w:val="0"/>
              <w:widowControl w:val="0"/>
              <w:kinsoku/>
              <w:wordWrap/>
              <w:overflowPunct/>
              <w:topLinePunct w:val="0"/>
              <w:autoSpaceDE/>
              <w:autoSpaceDN/>
              <w:bidi w:val="0"/>
              <w:adjustRightInd w:val="0"/>
              <w:snapToGrid w:val="0"/>
              <w:spacing w:line="269" w:lineRule="auto"/>
              <w:ind w:firstLine="0" w:firstLineChars="0"/>
              <w:jc w:val="both"/>
              <w:textAlignment w:val="auto"/>
              <w:rPr>
                <w:rFonts w:hint="eastAsia"/>
                <w:sz w:val="24"/>
                <w:szCs w:val="24"/>
              </w:rPr>
            </w:pPr>
            <w:r>
              <w:rPr>
                <w:rFonts w:hint="eastAsia"/>
                <w:sz w:val="24"/>
                <w:szCs w:val="24"/>
                <w:lang w:val="en-US" w:eastAsia="zh-CN"/>
              </w:rPr>
              <w:t>3.从业经历要求：具有2年及以上从事隐私计算等相关工作经历。</w:t>
            </w:r>
          </w:p>
        </w:tc>
        <w:tc>
          <w:tcPr>
            <w:tcW w:w="4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2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15</w:t>
            </w:r>
          </w:p>
        </w:tc>
        <w:tc>
          <w:tcPr>
            <w:tcW w:w="6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人工智能</w:t>
            </w:r>
          </w:p>
        </w:tc>
        <w:tc>
          <w:tcPr>
            <w:tcW w:w="10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人工智能算法工程师</w:t>
            </w:r>
          </w:p>
        </w:tc>
        <w:tc>
          <w:tcPr>
            <w:tcW w:w="26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9" w:lineRule="auto"/>
              <w:ind w:firstLine="0" w:firstLineChars="0"/>
              <w:jc w:val="both"/>
              <w:textAlignment w:val="auto"/>
              <w:rPr>
                <w:rFonts w:hint="eastAsia"/>
                <w:sz w:val="24"/>
                <w:szCs w:val="24"/>
                <w:lang w:val="en-US" w:eastAsia="zh-CN"/>
              </w:rPr>
            </w:pPr>
            <w:r>
              <w:rPr>
                <w:rFonts w:hint="eastAsia"/>
                <w:sz w:val="24"/>
                <w:szCs w:val="24"/>
                <w:lang w:val="en-US" w:eastAsia="zh-CN"/>
              </w:rPr>
              <w:t>1.职业能力要求：了解人工智能领域国际前沿技术和业务发展趋势；深入理解主流人工智能算法和模型，精通人工智能框架；了解各类人工智能计算资源架构、工作原理、指令结构；对人工智能架构平台的问题定位和性能瓶颈有出色的分析和优化能力；具有人工智能算法理论创新和开发能力。</w:t>
            </w:r>
          </w:p>
          <w:p>
            <w:pPr>
              <w:keepNext w:val="0"/>
              <w:keepLines w:val="0"/>
              <w:pageBreakBefore w:val="0"/>
              <w:widowControl w:val="0"/>
              <w:kinsoku/>
              <w:wordWrap/>
              <w:overflowPunct/>
              <w:topLinePunct w:val="0"/>
              <w:autoSpaceDE/>
              <w:autoSpaceDN/>
              <w:bidi w:val="0"/>
              <w:adjustRightInd w:val="0"/>
              <w:snapToGrid w:val="0"/>
              <w:spacing w:line="269" w:lineRule="auto"/>
              <w:ind w:firstLine="0" w:firstLineChars="0"/>
              <w:jc w:val="both"/>
              <w:textAlignment w:val="auto"/>
              <w:rPr>
                <w:rFonts w:hint="eastAsia"/>
                <w:sz w:val="24"/>
                <w:szCs w:val="24"/>
                <w:lang w:val="en-US" w:eastAsia="zh-CN"/>
              </w:rPr>
            </w:pPr>
            <w:r>
              <w:rPr>
                <w:rFonts w:hint="eastAsia"/>
                <w:sz w:val="24"/>
                <w:szCs w:val="24"/>
                <w:lang w:val="en-US" w:eastAsia="zh-CN"/>
              </w:rPr>
              <w:t>2.专业学历要求：计算机等相关专业学士及以上学位或相当学历。</w:t>
            </w:r>
          </w:p>
          <w:p>
            <w:pPr>
              <w:keepNext w:val="0"/>
              <w:keepLines w:val="0"/>
              <w:pageBreakBefore w:val="0"/>
              <w:widowControl w:val="0"/>
              <w:kinsoku/>
              <w:wordWrap/>
              <w:overflowPunct/>
              <w:topLinePunct w:val="0"/>
              <w:autoSpaceDE/>
              <w:autoSpaceDN/>
              <w:bidi w:val="0"/>
              <w:adjustRightInd w:val="0"/>
              <w:snapToGrid w:val="0"/>
              <w:spacing w:line="269" w:lineRule="auto"/>
              <w:ind w:firstLine="0" w:firstLineChars="0"/>
              <w:jc w:val="both"/>
              <w:textAlignment w:val="auto"/>
              <w:rPr>
                <w:rFonts w:hint="eastAsia"/>
                <w:sz w:val="24"/>
                <w:szCs w:val="24"/>
              </w:rPr>
            </w:pPr>
            <w:r>
              <w:rPr>
                <w:rFonts w:hint="eastAsia"/>
                <w:sz w:val="24"/>
                <w:szCs w:val="24"/>
                <w:lang w:val="en-US" w:eastAsia="zh-CN"/>
              </w:rPr>
              <w:t>3.从业经历要求：具有2年及以上从事人工智能算法开发等相关工作经历。</w:t>
            </w:r>
          </w:p>
        </w:tc>
        <w:tc>
          <w:tcPr>
            <w:tcW w:w="4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2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16</w:t>
            </w:r>
          </w:p>
        </w:tc>
        <w:tc>
          <w:tcPr>
            <w:tcW w:w="6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新能源智能汽车</w:t>
            </w:r>
          </w:p>
        </w:tc>
        <w:tc>
          <w:tcPr>
            <w:tcW w:w="10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电池技术研发工程师</w:t>
            </w:r>
          </w:p>
        </w:tc>
        <w:tc>
          <w:tcPr>
            <w:tcW w:w="26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9" w:lineRule="auto"/>
              <w:ind w:firstLine="0" w:firstLineChars="0"/>
              <w:jc w:val="both"/>
              <w:textAlignment w:val="auto"/>
              <w:rPr>
                <w:rFonts w:hint="eastAsia"/>
                <w:sz w:val="24"/>
                <w:szCs w:val="24"/>
                <w:lang w:val="en-US" w:eastAsia="zh-CN"/>
              </w:rPr>
            </w:pPr>
            <w:r>
              <w:rPr>
                <w:rFonts w:hint="eastAsia"/>
                <w:sz w:val="24"/>
                <w:szCs w:val="24"/>
                <w:lang w:val="en-US" w:eastAsia="zh-CN"/>
              </w:rPr>
              <w:t>1.职业能力要求：了解新能源智能汽车电池技术领域国际前沿技术和业务发展趋势；具有锂/钠离子电池研发与测试相关经验，掌握锂/钠离子电池的生产工艺技术；熟悉锂/钠离子电池和动力电池包结构，熟悉电池保护板及电路；熟练掌握锂/钠离子电池测试工艺，具有现场问题分析能力和快速解决问题能力；掌握电池串并联PACK设计和控制技术，熟悉PCBA及结构设计原理；熟悉动力电池BMS系统，熟悉电动汽车电池BMS系统设计开发及设计规范；熟悉微网系统和大型储能系统架构，熟悉电气设计规范、分布式发电和并网系统；能够解决电池BMS与软件平台的接口和系统耦合相关技术问题；掌握新能源汽车电池包、模组及电芯环境的可靠性测试、性能测试及滥用测试技术。</w:t>
            </w:r>
          </w:p>
          <w:p>
            <w:pPr>
              <w:keepNext w:val="0"/>
              <w:keepLines w:val="0"/>
              <w:pageBreakBefore w:val="0"/>
              <w:widowControl w:val="0"/>
              <w:kinsoku/>
              <w:wordWrap/>
              <w:overflowPunct/>
              <w:topLinePunct w:val="0"/>
              <w:autoSpaceDE/>
              <w:autoSpaceDN/>
              <w:bidi w:val="0"/>
              <w:adjustRightInd w:val="0"/>
              <w:snapToGrid w:val="0"/>
              <w:spacing w:line="269" w:lineRule="auto"/>
              <w:ind w:firstLine="0" w:firstLineChars="0"/>
              <w:jc w:val="both"/>
              <w:textAlignment w:val="auto"/>
              <w:rPr>
                <w:rFonts w:hint="eastAsia"/>
                <w:sz w:val="24"/>
                <w:szCs w:val="24"/>
                <w:lang w:val="en-US" w:eastAsia="zh-CN"/>
              </w:rPr>
            </w:pPr>
            <w:r>
              <w:rPr>
                <w:rFonts w:hint="eastAsia"/>
                <w:sz w:val="24"/>
                <w:szCs w:val="24"/>
                <w:lang w:val="en-US" w:eastAsia="zh-CN"/>
              </w:rPr>
              <w:t>2.</w:t>
            </w:r>
            <w:r>
              <w:rPr>
                <w:rFonts w:hint="eastAsia"/>
                <w:spacing w:val="-6"/>
                <w:sz w:val="24"/>
                <w:szCs w:val="24"/>
                <w:lang w:val="en-US" w:eastAsia="zh-CN"/>
              </w:rPr>
              <w:t>专业学历要求：化学、微电子等相关专业学士及以上学位或相当学历。</w:t>
            </w:r>
          </w:p>
          <w:p>
            <w:pPr>
              <w:keepNext w:val="0"/>
              <w:keepLines w:val="0"/>
              <w:pageBreakBefore w:val="0"/>
              <w:widowControl w:val="0"/>
              <w:kinsoku/>
              <w:wordWrap/>
              <w:overflowPunct/>
              <w:topLinePunct w:val="0"/>
              <w:autoSpaceDE/>
              <w:autoSpaceDN/>
              <w:bidi w:val="0"/>
              <w:adjustRightInd w:val="0"/>
              <w:snapToGrid w:val="0"/>
              <w:spacing w:line="269" w:lineRule="auto"/>
              <w:ind w:firstLine="0" w:firstLineChars="0"/>
              <w:jc w:val="both"/>
              <w:textAlignment w:val="auto"/>
              <w:rPr>
                <w:rFonts w:hint="eastAsia"/>
                <w:sz w:val="24"/>
                <w:szCs w:val="24"/>
              </w:rPr>
            </w:pPr>
            <w:r>
              <w:rPr>
                <w:rFonts w:hint="eastAsia"/>
                <w:sz w:val="24"/>
                <w:szCs w:val="24"/>
                <w:lang w:val="en-US" w:eastAsia="zh-CN"/>
              </w:rPr>
              <w:t>3.</w:t>
            </w:r>
            <w:r>
              <w:rPr>
                <w:rFonts w:hint="eastAsia"/>
                <w:spacing w:val="-6"/>
                <w:sz w:val="24"/>
                <w:szCs w:val="24"/>
                <w:lang w:val="en-US" w:eastAsia="zh-CN"/>
              </w:rPr>
              <w:t>从业经历要求：具有2年及以上从事电池技术研发等相关工作经历。</w:t>
            </w:r>
          </w:p>
        </w:tc>
        <w:tc>
          <w:tcPr>
            <w:tcW w:w="4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2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17</w:t>
            </w:r>
          </w:p>
        </w:tc>
        <w:tc>
          <w:tcPr>
            <w:tcW w:w="69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医药健康</w:t>
            </w:r>
          </w:p>
        </w:tc>
        <w:tc>
          <w:tcPr>
            <w:tcW w:w="10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生物新药研发工程师</w:t>
            </w:r>
          </w:p>
        </w:tc>
        <w:tc>
          <w:tcPr>
            <w:tcW w:w="26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9" w:lineRule="auto"/>
              <w:ind w:firstLine="0" w:firstLineChars="0"/>
              <w:jc w:val="both"/>
              <w:textAlignment w:val="auto"/>
              <w:rPr>
                <w:rFonts w:hint="eastAsia"/>
                <w:sz w:val="24"/>
                <w:szCs w:val="24"/>
                <w:lang w:val="en-US" w:eastAsia="zh-CN"/>
              </w:rPr>
            </w:pPr>
            <w:r>
              <w:rPr>
                <w:rFonts w:hint="eastAsia"/>
                <w:sz w:val="24"/>
                <w:szCs w:val="24"/>
                <w:lang w:val="en-US" w:eastAsia="zh-CN"/>
              </w:rPr>
              <w:t>1.职业能力要求：了解生物新药研发领域国际前沿技术和业务发展趋势；掌握肿瘤细胞培养、Organoid培养、细胞功能试验、肿瘤PDX模型等领域知识；熟悉PDMS芯片、塑料芯片、玻璃微流控芯片的制作工艺；具有微流控产品相关研发经验；具有核酸提取与基因扩增技术在微流控芯片上的实践经验。</w:t>
            </w:r>
          </w:p>
          <w:p>
            <w:pPr>
              <w:keepNext w:val="0"/>
              <w:keepLines w:val="0"/>
              <w:pageBreakBefore w:val="0"/>
              <w:widowControl w:val="0"/>
              <w:kinsoku/>
              <w:wordWrap/>
              <w:overflowPunct/>
              <w:topLinePunct w:val="0"/>
              <w:autoSpaceDE/>
              <w:autoSpaceDN/>
              <w:bidi w:val="0"/>
              <w:adjustRightInd w:val="0"/>
              <w:snapToGrid w:val="0"/>
              <w:spacing w:line="269" w:lineRule="auto"/>
              <w:ind w:firstLine="0" w:firstLineChars="0"/>
              <w:jc w:val="both"/>
              <w:textAlignment w:val="auto"/>
              <w:rPr>
                <w:rFonts w:hint="eastAsia"/>
                <w:sz w:val="24"/>
                <w:szCs w:val="24"/>
                <w:lang w:val="en-US" w:eastAsia="zh-CN"/>
              </w:rPr>
            </w:pPr>
            <w:r>
              <w:rPr>
                <w:rFonts w:hint="eastAsia"/>
                <w:sz w:val="24"/>
                <w:szCs w:val="24"/>
                <w:lang w:val="en-US" w:eastAsia="zh-CN"/>
              </w:rPr>
              <w:t>2.专业学历要求：生物分析、分析化学、蛋白质化学等相关专业博士及以上学位或相当学历。</w:t>
            </w:r>
          </w:p>
          <w:p>
            <w:pPr>
              <w:keepNext w:val="0"/>
              <w:keepLines w:val="0"/>
              <w:pageBreakBefore w:val="0"/>
              <w:widowControl w:val="0"/>
              <w:kinsoku/>
              <w:wordWrap/>
              <w:overflowPunct/>
              <w:topLinePunct w:val="0"/>
              <w:autoSpaceDE/>
              <w:autoSpaceDN/>
              <w:bidi w:val="0"/>
              <w:adjustRightInd w:val="0"/>
              <w:snapToGrid w:val="0"/>
              <w:spacing w:line="269" w:lineRule="auto"/>
              <w:ind w:firstLine="0" w:firstLineChars="0"/>
              <w:jc w:val="both"/>
              <w:textAlignment w:val="auto"/>
              <w:rPr>
                <w:rFonts w:hint="eastAsia"/>
                <w:sz w:val="24"/>
                <w:szCs w:val="24"/>
              </w:rPr>
            </w:pPr>
            <w:r>
              <w:rPr>
                <w:rFonts w:hint="eastAsia"/>
                <w:sz w:val="24"/>
                <w:szCs w:val="24"/>
                <w:lang w:val="en-US" w:eastAsia="zh-CN"/>
              </w:rPr>
              <w:t>3.从业经历要求：具有2年及以上从事生物或抗体类药物分析等相关工作经历。</w:t>
            </w:r>
          </w:p>
        </w:tc>
        <w:tc>
          <w:tcPr>
            <w:tcW w:w="4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2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18</w:t>
            </w:r>
          </w:p>
        </w:tc>
        <w:tc>
          <w:tcPr>
            <w:tcW w:w="69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10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脑科学研究员</w:t>
            </w:r>
          </w:p>
        </w:tc>
        <w:tc>
          <w:tcPr>
            <w:tcW w:w="26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9" w:lineRule="auto"/>
              <w:ind w:firstLine="0" w:firstLineChars="0"/>
              <w:jc w:val="both"/>
              <w:textAlignment w:val="auto"/>
              <w:rPr>
                <w:rFonts w:hint="eastAsia"/>
                <w:sz w:val="24"/>
                <w:szCs w:val="24"/>
                <w:lang w:val="en-US" w:eastAsia="zh-CN"/>
              </w:rPr>
            </w:pPr>
            <w:r>
              <w:rPr>
                <w:rFonts w:hint="eastAsia"/>
                <w:sz w:val="24"/>
                <w:szCs w:val="24"/>
                <w:lang w:val="en-US" w:eastAsia="zh-CN"/>
              </w:rPr>
              <w:t>1.职业能力要求：了解脑科学领域国际前沿技术和业务发展趋势；具有脑科学技术科研经验，掌握信号处理工具的使用，精通编程语言；熟悉机器学习、神经网络，有利用大样本数据建立数学模型经验；能独立管理、开展脑科学试验项目。</w:t>
            </w:r>
          </w:p>
          <w:p>
            <w:pPr>
              <w:keepNext w:val="0"/>
              <w:keepLines w:val="0"/>
              <w:pageBreakBefore w:val="0"/>
              <w:widowControl w:val="0"/>
              <w:kinsoku/>
              <w:wordWrap/>
              <w:overflowPunct/>
              <w:topLinePunct w:val="0"/>
              <w:autoSpaceDE/>
              <w:autoSpaceDN/>
              <w:bidi w:val="0"/>
              <w:adjustRightInd w:val="0"/>
              <w:snapToGrid w:val="0"/>
              <w:spacing w:line="269" w:lineRule="auto"/>
              <w:ind w:firstLine="0" w:firstLineChars="0"/>
              <w:jc w:val="both"/>
              <w:textAlignment w:val="auto"/>
              <w:rPr>
                <w:rFonts w:hint="eastAsia"/>
                <w:sz w:val="24"/>
                <w:szCs w:val="24"/>
                <w:lang w:val="en-US" w:eastAsia="zh-CN"/>
              </w:rPr>
            </w:pPr>
            <w:r>
              <w:rPr>
                <w:rFonts w:hint="eastAsia"/>
                <w:sz w:val="24"/>
                <w:szCs w:val="24"/>
                <w:lang w:val="en-US" w:eastAsia="zh-CN"/>
              </w:rPr>
              <w:t>2.专业学历要求：生命科学、医学等相关专业博士及以上学位或相当学历。</w:t>
            </w:r>
          </w:p>
          <w:p>
            <w:pPr>
              <w:keepNext w:val="0"/>
              <w:keepLines w:val="0"/>
              <w:pageBreakBefore w:val="0"/>
              <w:widowControl w:val="0"/>
              <w:kinsoku/>
              <w:wordWrap/>
              <w:overflowPunct/>
              <w:topLinePunct w:val="0"/>
              <w:autoSpaceDE/>
              <w:autoSpaceDN/>
              <w:bidi w:val="0"/>
              <w:adjustRightInd w:val="0"/>
              <w:snapToGrid w:val="0"/>
              <w:spacing w:line="269" w:lineRule="auto"/>
              <w:ind w:firstLine="0" w:firstLineChars="0"/>
              <w:jc w:val="both"/>
              <w:textAlignment w:val="auto"/>
              <w:rPr>
                <w:rFonts w:hint="eastAsia"/>
                <w:sz w:val="24"/>
                <w:szCs w:val="24"/>
              </w:rPr>
            </w:pPr>
            <w:r>
              <w:rPr>
                <w:rFonts w:hint="eastAsia"/>
                <w:sz w:val="24"/>
                <w:szCs w:val="24"/>
                <w:lang w:val="en-US" w:eastAsia="zh-CN"/>
              </w:rPr>
              <w:t>3.从业经历要求：具有2年及以上从事脑科学研究等相关工作经历。</w:t>
            </w:r>
          </w:p>
        </w:tc>
        <w:tc>
          <w:tcPr>
            <w:tcW w:w="4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2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19</w:t>
            </w:r>
          </w:p>
        </w:tc>
        <w:tc>
          <w:tcPr>
            <w:tcW w:w="6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科技服务</w:t>
            </w:r>
          </w:p>
        </w:tc>
        <w:tc>
          <w:tcPr>
            <w:tcW w:w="10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知识产权服务专家</w:t>
            </w:r>
          </w:p>
        </w:tc>
        <w:tc>
          <w:tcPr>
            <w:tcW w:w="26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val="en-US" w:eastAsia="zh-CN"/>
              </w:rPr>
            </w:pPr>
            <w:r>
              <w:rPr>
                <w:rFonts w:hint="eastAsia"/>
                <w:sz w:val="24"/>
                <w:szCs w:val="24"/>
                <w:lang w:val="en-US" w:eastAsia="zh-CN"/>
              </w:rPr>
              <w:t>1.职业能力要求：掌握知识产权国际规则，精通国际商事、知识产权等领域的专业知识；具有良好的信息搜集、分析和谈判能力；熟悉知识产权技术交易流程，具有丰富的知识产权咨询、代理、运营、信息应用和知识产权保护解决方案制定经验。</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val="en-US" w:eastAsia="zh-CN"/>
              </w:rPr>
            </w:pPr>
            <w:r>
              <w:rPr>
                <w:rFonts w:hint="eastAsia"/>
                <w:sz w:val="24"/>
                <w:szCs w:val="24"/>
                <w:lang w:val="en-US" w:eastAsia="zh-CN"/>
              </w:rPr>
              <w:t>2.专业学历要求：知识产权等相关专业学士及以上学位或相当学历。</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3.从业经历要求：具有2年及以上从事跨境知识产权服务等相关工作经历。</w:t>
            </w:r>
          </w:p>
        </w:tc>
        <w:tc>
          <w:tcPr>
            <w:tcW w:w="4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2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20</w:t>
            </w:r>
          </w:p>
        </w:tc>
        <w:tc>
          <w:tcPr>
            <w:tcW w:w="6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商务服务</w:t>
            </w:r>
          </w:p>
        </w:tc>
        <w:tc>
          <w:tcPr>
            <w:tcW w:w="10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国际贸易争议解决专家</w:t>
            </w:r>
          </w:p>
        </w:tc>
        <w:tc>
          <w:tcPr>
            <w:tcW w:w="26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val="en-US" w:eastAsia="zh-CN"/>
              </w:rPr>
            </w:pPr>
            <w:r>
              <w:rPr>
                <w:rFonts w:hint="eastAsia"/>
                <w:sz w:val="24"/>
                <w:szCs w:val="24"/>
                <w:lang w:val="en-US" w:eastAsia="zh-CN"/>
              </w:rPr>
              <w:t>1.职业能力要求：掌握国际贸易法律与规则等专业知识；具有良好的沟通交流和谈判能力；能够处理国际贸易专业法律咨询、参与商务谈判等相关非诉讼业务。</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val="en-US" w:eastAsia="zh-CN"/>
              </w:rPr>
            </w:pPr>
            <w:r>
              <w:rPr>
                <w:rFonts w:hint="eastAsia"/>
                <w:sz w:val="24"/>
                <w:szCs w:val="24"/>
                <w:lang w:val="en-US" w:eastAsia="zh-CN"/>
              </w:rPr>
              <w:t>2.专业学历要求：法律、国际贸易等相关专业学士及以上学位或相当学历。</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3.从业经历要求：具有2年及以上从事跨境业务争议解决等相关工作经历。</w:t>
            </w:r>
          </w:p>
        </w:tc>
        <w:tc>
          <w:tcPr>
            <w:tcW w:w="4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2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21</w:t>
            </w:r>
          </w:p>
        </w:tc>
        <w:tc>
          <w:tcPr>
            <w:tcW w:w="69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建筑</w:t>
            </w:r>
          </w:p>
        </w:tc>
        <w:tc>
          <w:tcPr>
            <w:tcW w:w="10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机电一体化专家</w:t>
            </w:r>
          </w:p>
        </w:tc>
        <w:tc>
          <w:tcPr>
            <w:tcW w:w="26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val="en-US" w:eastAsia="zh-CN"/>
              </w:rPr>
            </w:pPr>
            <w:r>
              <w:rPr>
                <w:rFonts w:hint="eastAsia"/>
                <w:sz w:val="24"/>
                <w:szCs w:val="24"/>
                <w:lang w:val="en-US" w:eastAsia="zh-CN"/>
              </w:rPr>
              <w:t>1.职业能力要求：掌握建筑行业国际规则和标准；精通强弱电、暖通相关专业技术；具有丰富的水电、机电安装管理经验和项目管理经验，能够同时管理多个施工项目。</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val="en-US" w:eastAsia="zh-CN"/>
              </w:rPr>
            </w:pPr>
            <w:r>
              <w:rPr>
                <w:rFonts w:hint="eastAsia"/>
                <w:sz w:val="24"/>
                <w:szCs w:val="24"/>
                <w:lang w:val="en-US" w:eastAsia="zh-CN"/>
              </w:rPr>
              <w:t>2.专业学历要求：机电一体化、机械等相关专业学士及以上学位或相当学历。</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3.从业经历要求：具有相关职业资格，2年及以上从事系统技术、自动控制技术、机电一体化设备生产、运行等相关工作经历。</w:t>
            </w:r>
          </w:p>
        </w:tc>
        <w:tc>
          <w:tcPr>
            <w:tcW w:w="4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2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22</w:t>
            </w:r>
          </w:p>
        </w:tc>
        <w:tc>
          <w:tcPr>
            <w:tcW w:w="69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p>
        </w:tc>
        <w:tc>
          <w:tcPr>
            <w:tcW w:w="10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绿色建筑工程师</w:t>
            </w:r>
          </w:p>
        </w:tc>
        <w:tc>
          <w:tcPr>
            <w:tcW w:w="26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val="en-US" w:eastAsia="zh-CN"/>
              </w:rPr>
            </w:pPr>
            <w:r>
              <w:rPr>
                <w:rFonts w:hint="eastAsia"/>
                <w:sz w:val="24"/>
                <w:szCs w:val="24"/>
                <w:lang w:val="en-US" w:eastAsia="zh-CN"/>
              </w:rPr>
              <w:t>1.职业能力要求：熟悉国际绿色建筑评价标准；具有绿色建筑工程的规划设计、施工管理、咨询评估等经验；有良好的系统思维能力和复杂问题的快速决策能力。</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val="en-US" w:eastAsia="zh-CN"/>
              </w:rPr>
            </w:pPr>
            <w:r>
              <w:rPr>
                <w:rFonts w:hint="eastAsia"/>
                <w:sz w:val="24"/>
                <w:szCs w:val="24"/>
                <w:lang w:val="en-US" w:eastAsia="zh-CN"/>
              </w:rPr>
              <w:t>2.专业学历要求：建筑、工程、环保等相关专业学士及以上学位或相当学历。</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3.从业经历要求：具有相关职业资格，2年及以上从事绿色建筑项目等相关工作经历。</w:t>
            </w:r>
          </w:p>
        </w:tc>
        <w:tc>
          <w:tcPr>
            <w:tcW w:w="4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2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23</w:t>
            </w:r>
          </w:p>
        </w:tc>
        <w:tc>
          <w:tcPr>
            <w:tcW w:w="6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金融</w:t>
            </w:r>
          </w:p>
        </w:tc>
        <w:tc>
          <w:tcPr>
            <w:tcW w:w="10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国际贸易金融专家</w:t>
            </w:r>
          </w:p>
        </w:tc>
        <w:tc>
          <w:tcPr>
            <w:tcW w:w="26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val="en-US" w:eastAsia="zh-CN"/>
              </w:rPr>
            </w:pPr>
            <w:r>
              <w:rPr>
                <w:rFonts w:hint="eastAsia"/>
                <w:sz w:val="24"/>
                <w:szCs w:val="24"/>
                <w:lang w:val="en-US" w:eastAsia="zh-CN"/>
              </w:rPr>
              <w:t>1.职业能力要求：掌握国际贸易、国际金融政策和准则；精通跨境贸易、投融资等专业知识，深入理解金融行业的业务运营规律；对金融科技发展前沿有深刻理解；具有良好的市场分析、商务判断和沟通协调能力。</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val="en-US" w:eastAsia="zh-CN"/>
              </w:rPr>
            </w:pPr>
            <w:r>
              <w:rPr>
                <w:rFonts w:hint="eastAsia"/>
                <w:sz w:val="24"/>
                <w:szCs w:val="24"/>
                <w:lang w:val="en-US" w:eastAsia="zh-CN"/>
              </w:rPr>
              <w:t>2.专业学历要求：金融等相关专业学士及以上学位或相当学历。</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3.从业经历要求：具有相关职业资格，2年及以上从事金融、国际贸易、投资管理等相关工作经历。</w:t>
            </w:r>
          </w:p>
        </w:tc>
        <w:tc>
          <w:tcPr>
            <w:tcW w:w="4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2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24</w:t>
            </w:r>
          </w:p>
        </w:tc>
        <w:tc>
          <w:tcPr>
            <w:tcW w:w="6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教育</w:t>
            </w:r>
          </w:p>
        </w:tc>
        <w:tc>
          <w:tcPr>
            <w:tcW w:w="10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lang w:val="en-US" w:eastAsia="zh-CN"/>
              </w:rPr>
            </w:pPr>
            <w:r>
              <w:rPr>
                <w:rFonts w:hint="eastAsia"/>
                <w:sz w:val="24"/>
                <w:szCs w:val="24"/>
                <w:lang w:val="en-US" w:eastAsia="zh-CN"/>
              </w:rPr>
              <w:t>基础科学与应用</w:t>
            </w:r>
          </w:p>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创新资深研究员</w:t>
            </w:r>
          </w:p>
        </w:tc>
        <w:tc>
          <w:tcPr>
            <w:tcW w:w="26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val="en-US" w:eastAsia="zh-CN"/>
              </w:rPr>
            </w:pPr>
            <w:r>
              <w:rPr>
                <w:rFonts w:hint="eastAsia"/>
                <w:sz w:val="24"/>
                <w:szCs w:val="24"/>
                <w:lang w:val="en-US" w:eastAsia="zh-CN"/>
              </w:rPr>
              <w:t>1.职业能力要求：拥有国际化视野和跨文化工作背景；掌握专业领域内学术前沿理论，能够把握本领域技术发展趋势，提出创新性研究思想；具有优秀的学习能力、开拓创新能力。</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val="en-US" w:eastAsia="zh-CN"/>
              </w:rPr>
            </w:pPr>
            <w:r>
              <w:rPr>
                <w:rFonts w:hint="eastAsia"/>
                <w:sz w:val="24"/>
                <w:szCs w:val="24"/>
                <w:lang w:val="en-US" w:eastAsia="zh-CN"/>
              </w:rPr>
              <w:t>2.</w:t>
            </w:r>
            <w:r>
              <w:rPr>
                <w:rFonts w:hint="eastAsia"/>
                <w:spacing w:val="6"/>
                <w:sz w:val="24"/>
                <w:szCs w:val="24"/>
                <w:lang w:val="en-US" w:eastAsia="zh-CN"/>
              </w:rPr>
              <w:t>专业学历要求：科技、工程等相关专业硕士及以上学位或相当学历。</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3.从业经历要求：具有2年及以上从事基础科学与应用创新研究等相关工作经历。</w:t>
            </w:r>
          </w:p>
        </w:tc>
        <w:tc>
          <w:tcPr>
            <w:tcW w:w="4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29" w:type="dxa"/>
            <w:left w:w="29" w:type="dxa"/>
            <w:bottom w:w="29" w:type="dxa"/>
            <w:right w:w="29" w:type="dxa"/>
          </w:tblCellMar>
        </w:tblPrEx>
        <w:trPr>
          <w:trHeight w:val="397" w:hRule="atLeast"/>
          <w:jc w:val="center"/>
        </w:trPr>
        <w:tc>
          <w:tcPr>
            <w:tcW w:w="2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25</w:t>
            </w:r>
          </w:p>
        </w:tc>
        <w:tc>
          <w:tcPr>
            <w:tcW w:w="6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医疗卫生</w:t>
            </w:r>
          </w:p>
        </w:tc>
        <w:tc>
          <w:tcPr>
            <w:tcW w:w="10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rPr>
                <w:rFonts w:hint="eastAsia"/>
                <w:sz w:val="24"/>
                <w:szCs w:val="24"/>
              </w:rPr>
            </w:pPr>
            <w:r>
              <w:rPr>
                <w:rFonts w:hint="eastAsia"/>
                <w:sz w:val="24"/>
                <w:szCs w:val="24"/>
                <w:lang w:val="en-US" w:eastAsia="zh-CN"/>
              </w:rPr>
              <w:t>临床诊疗医师</w:t>
            </w:r>
          </w:p>
        </w:tc>
        <w:tc>
          <w:tcPr>
            <w:tcW w:w="26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val="en-US" w:eastAsia="zh-CN"/>
              </w:rPr>
            </w:pPr>
            <w:r>
              <w:rPr>
                <w:rFonts w:hint="eastAsia"/>
                <w:sz w:val="24"/>
                <w:szCs w:val="24"/>
                <w:lang w:val="en-US" w:eastAsia="zh-CN"/>
              </w:rPr>
              <w:t>1.职业能力要求：了解国际先进的医疗理念和发展趋势；熟练掌握本专业理论知识，熟悉常见病、多发病的诊断和治疗原则；遵守职业伦理，具有良好的沟通能力、责任心和亲和力；能够针对不同人群制定相应的咨询或治疗方案，开展临床诊疗、手术等治疗工作；能够积极配合医疗、科研开展项目和技术革新。</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lang w:val="en-US" w:eastAsia="zh-CN"/>
              </w:rPr>
            </w:pPr>
            <w:r>
              <w:rPr>
                <w:rFonts w:hint="eastAsia"/>
                <w:sz w:val="24"/>
                <w:szCs w:val="24"/>
                <w:lang w:val="en-US" w:eastAsia="zh-CN"/>
              </w:rPr>
              <w:t>2.专业学历要求：医学等相关专业学士及以上学位或相当学历。</w:t>
            </w:r>
          </w:p>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3.从业经历要求：具有相关职业资格，2年及以上从事临床诊疗相关工作经历。</w:t>
            </w:r>
          </w:p>
        </w:tc>
        <w:tc>
          <w:tcPr>
            <w:tcW w:w="40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6" w:lineRule="auto"/>
              <w:ind w:firstLine="0" w:firstLineChars="0"/>
              <w:jc w:val="both"/>
              <w:textAlignment w:val="auto"/>
              <w:rPr>
                <w:rFonts w:hint="eastAsia"/>
                <w:sz w:val="24"/>
                <w:szCs w:val="24"/>
              </w:rPr>
            </w:pPr>
            <w:r>
              <w:rPr>
                <w:rFonts w:hint="eastAsia"/>
                <w:sz w:val="24"/>
                <w:szCs w:val="24"/>
                <w:lang w:val="en-US" w:eastAsia="zh-CN"/>
              </w:rPr>
              <w:t>需在中国办理短期行医许可后执业。</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长城小标宋体">
    <w:altName w:val="方正小标宋_GBK"/>
    <w:panose1 w:val="02010609010101010101"/>
    <w:charset w:val="00"/>
    <w:family w:val="modern"/>
    <w:pitch w:val="default"/>
    <w:sig w:usb0="00000000" w:usb1="00000000" w:usb2="00000000" w:usb3="00000000" w:csb0="00040001" w:csb1="00000000"/>
  </w:font>
  <w:font w:name="方正小标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BE251"/>
    <w:rsid w:val="FFFBE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36" w:lineRule="auto"/>
      <w:ind w:firstLine="616" w:firstLineChars="200"/>
      <w:jc w:val="both"/>
      <w:outlineLvl w:val="9"/>
    </w:pPr>
    <w:rPr>
      <w:rFonts w:ascii="Times New Roman" w:hAnsi="Times New Roman" w:eastAsia="仿宋_GB2312" w:cs="Times New Roman"/>
      <w:spacing w:val="0"/>
      <w:kern w:val="2"/>
      <w:sz w:val="32"/>
      <w:szCs w:val="32"/>
      <w:lang w:val="en-US" w:eastAsia="zh-CN" w:bidi="ar-SA"/>
    </w:rPr>
  </w:style>
  <w:style w:type="paragraph" w:styleId="3">
    <w:name w:val="heading 1"/>
    <w:basedOn w:val="1"/>
    <w:next w:val="1"/>
    <w:qFormat/>
    <w:uiPriority w:val="0"/>
    <w:pPr>
      <w:keepNext w:val="0"/>
      <w:keepLines w:val="0"/>
      <w:adjustRightInd w:val="0"/>
      <w:snapToGrid w:val="0"/>
      <w:spacing w:before="0" w:beforeLines="0" w:beforeAutospacing="0" w:after="0" w:afterLines="0" w:afterAutospacing="0" w:line="336" w:lineRule="auto"/>
      <w:ind w:firstLine="856" w:firstLineChars="200"/>
      <w:outlineLvl w:val="0"/>
    </w:pPr>
    <w:rPr>
      <w:rFonts w:eastAsia="黑体"/>
    </w:rPr>
  </w:style>
  <w:style w:type="paragraph" w:styleId="4">
    <w:name w:val="heading 2"/>
    <w:basedOn w:val="1"/>
    <w:next w:val="1"/>
    <w:qFormat/>
    <w:uiPriority w:val="0"/>
    <w:pPr>
      <w:keepNext w:val="0"/>
      <w:keepLines w:val="0"/>
      <w:adjustRightInd w:val="0"/>
      <w:snapToGrid w:val="0"/>
      <w:spacing w:before="0" w:beforeLines="0" w:after="0" w:afterLines="0" w:line="336" w:lineRule="auto"/>
      <w:ind w:left="0" w:leftChars="0" w:right="0" w:rightChars="0" w:firstLine="856" w:firstLineChars="200"/>
      <w:outlineLvl w:val="1"/>
    </w:pPr>
    <w:rPr>
      <w:rFonts w:eastAsia="楷体_GB2312"/>
    </w:rPr>
  </w:style>
  <w:style w:type="paragraph" w:styleId="2">
    <w:name w:val="heading 3"/>
    <w:basedOn w:val="1"/>
    <w:next w:val="1"/>
    <w:qFormat/>
    <w:uiPriority w:val="0"/>
    <w:pPr>
      <w:keepNext w:val="0"/>
      <w:keepLines w:val="0"/>
      <w:spacing w:before="0" w:beforeLines="0" w:beforeAutospacing="0" w:after="0" w:afterLines="0" w:afterAutospacing="0" w:line="336" w:lineRule="auto"/>
      <w:ind w:firstLine="856" w:firstLineChars="200"/>
      <w:outlineLvl w:val="2"/>
    </w:pPr>
    <w:rPr>
      <w:b/>
      <w:bCs/>
    </w:rPr>
  </w:style>
  <w:style w:type="paragraph" w:styleId="5">
    <w:name w:val="heading 4"/>
    <w:basedOn w:val="1"/>
    <w:next w:val="1"/>
    <w:unhideWhenUsed/>
    <w:qFormat/>
    <w:uiPriority w:val="0"/>
    <w:pPr>
      <w:keepNext w:val="0"/>
      <w:keepLines w:val="0"/>
      <w:spacing w:beforeLines="0" w:beforeAutospacing="0" w:afterLines="0" w:afterAutospacing="0" w:line="300" w:lineRule="auto"/>
      <w:ind w:firstLine="0" w:firstLineChars="0"/>
      <w:jc w:val="center"/>
      <w:outlineLvl w:val="3"/>
    </w:pPr>
    <w:rPr>
      <w:rFonts w:eastAsia="长城小标宋体" w:cs="Times New Roman"/>
      <w:b/>
      <w:bCs/>
      <w:spacing w:val="6"/>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附件标题"/>
    <w:basedOn w:val="5"/>
    <w:next w:val="1"/>
    <w:qFormat/>
    <w:uiPriority w:val="0"/>
    <w:rPr>
      <w:sz w:val="36"/>
      <w:szCs w:val="36"/>
    </w:rPr>
  </w:style>
  <w:style w:type="paragraph" w:customStyle="1" w:styleId="11">
    <w:name w:val="小标"/>
    <w:basedOn w:val="4"/>
    <w:next w:val="1"/>
    <w:qFormat/>
    <w:uiPriority w:val="0"/>
    <w:pPr>
      <w:spacing w:line="300" w:lineRule="auto"/>
      <w:ind w:firstLine="0" w:firstLineChars="0"/>
      <w:jc w:val="center"/>
    </w:pPr>
    <w:rPr>
      <w:spacing w:val="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2023-01-06T09:29:00Z</dcterms:created>
  <dc:creator>gxs_zhudi</dc:creator>
  <cp:lastModifiedBy>gxs_zhudi</cp:lastModifiedBy>
  <dcterms:modified xsi:type="dcterms:W3CDTF">2023-01-06T09:29:22Z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